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BABBA9" w14:textId="4FBC597B" w:rsidR="00255DC4" w:rsidRPr="00D94CAE" w:rsidRDefault="00255DC4" w:rsidP="00255DC4">
      <w:pPr>
        <w:jc w:val="center"/>
        <w:rPr>
          <w:b/>
          <w:bCs/>
        </w:rPr>
      </w:pPr>
      <w:bookmarkStart w:id="0" w:name="_GoBack"/>
      <w:bookmarkEnd w:id="0"/>
      <w:r w:rsidRPr="00D94CAE">
        <w:rPr>
          <w:b/>
          <w:bCs/>
        </w:rPr>
        <w:t xml:space="preserve">PROJETO DE LEI </w:t>
      </w:r>
      <w:r>
        <w:rPr>
          <w:b/>
          <w:bCs/>
        </w:rPr>
        <w:t>34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6EBE1B55" w14:textId="3EE2BC2B" w:rsidR="00255DC4" w:rsidRPr="00D94CAE" w:rsidRDefault="00255DC4" w:rsidP="00255DC4">
      <w:pPr>
        <w:jc w:val="center"/>
        <w:rPr>
          <w:b/>
          <w:bCs/>
        </w:rPr>
      </w:pPr>
      <w:r w:rsidRPr="00D94CAE">
        <w:rPr>
          <w:b/>
          <w:bCs/>
        </w:rPr>
        <w:t xml:space="preserve">EMENDA MODIFICATIVA </w:t>
      </w:r>
      <w:r w:rsidR="00D941EC">
        <w:rPr>
          <w:b/>
          <w:bCs/>
        </w:rPr>
        <w:t xml:space="preserve">IMPOSTIVA </w:t>
      </w:r>
      <w:r w:rsidR="008A14FF">
        <w:rPr>
          <w:b/>
          <w:bCs/>
        </w:rPr>
        <w:t>6</w:t>
      </w:r>
      <w:r w:rsidRPr="00D94CAE">
        <w:rPr>
          <w:b/>
          <w:bCs/>
        </w:rPr>
        <w:t>/202</w:t>
      </w:r>
      <w:r>
        <w:rPr>
          <w:b/>
          <w:bCs/>
        </w:rPr>
        <w:t>2</w:t>
      </w:r>
    </w:p>
    <w:p w14:paraId="0E2B7D06" w14:textId="77777777" w:rsidR="00255DC4" w:rsidRDefault="00255DC4" w:rsidP="00255DC4">
      <w:pPr>
        <w:rPr>
          <w:b/>
          <w:bCs/>
        </w:rPr>
      </w:pPr>
    </w:p>
    <w:p w14:paraId="35680D72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 xml:space="preserve">À </w:t>
      </w:r>
    </w:p>
    <w:p w14:paraId="73D8A614" w14:textId="77777777" w:rsidR="00255DC4" w:rsidRDefault="00255DC4" w:rsidP="00255DC4">
      <w:pPr>
        <w:rPr>
          <w:b/>
          <w:bCs/>
        </w:rPr>
      </w:pPr>
      <w:r>
        <w:rPr>
          <w:b/>
          <w:bCs/>
        </w:rPr>
        <w:t>Comissão de Finanças e Orçamento</w:t>
      </w:r>
    </w:p>
    <w:p w14:paraId="65D1B286" w14:textId="77777777" w:rsidR="00255DC4" w:rsidRDefault="00255DC4">
      <w:pPr>
        <w:spacing w:before="7" w:after="1"/>
      </w:pPr>
    </w:p>
    <w:p w14:paraId="01A58881" w14:textId="36FA0039" w:rsidR="00424276" w:rsidRDefault="00255DC4" w:rsidP="00D941EC">
      <w:pPr>
        <w:spacing w:before="7" w:after="1"/>
        <w:jc w:val="both"/>
      </w:pPr>
      <w:r w:rsidRPr="00255DC4">
        <w:t xml:space="preserve">O Vereador </w:t>
      </w:r>
      <w:r w:rsidR="00D86521">
        <w:t>Edimilson Freitas Almeida</w:t>
      </w:r>
      <w:r w:rsidR="00172AA4">
        <w:t xml:space="preserve"> - </w:t>
      </w:r>
      <w:r w:rsidR="00D86521">
        <w:t>PSDB</w:t>
      </w:r>
      <w:r w:rsidRPr="00255DC4">
        <w:t xml:space="preserve">, no uso de suas prerrogativas legais e regimentais, apresenta para a apreciação a seguinte Emenda Impositiva Individual ao Projeto de Lei nº </w:t>
      </w:r>
      <w:r>
        <w:t>34</w:t>
      </w:r>
      <w:r w:rsidRPr="00255DC4">
        <w:t>/202</w:t>
      </w:r>
      <w:r>
        <w:t>2</w:t>
      </w:r>
      <w:r w:rsidRPr="00255DC4">
        <w:t>, que Estima a Receita e Fixa a Despesa do Município de Diamantino para o Exercício Financeiro de 202</w:t>
      </w:r>
      <w:r>
        <w:t>3</w:t>
      </w:r>
      <w:r w:rsidRPr="00255DC4">
        <w:t>.</w:t>
      </w:r>
    </w:p>
    <w:p w14:paraId="746DDB60" w14:textId="3585E4BE" w:rsidR="00424276" w:rsidRDefault="00424276">
      <w:pPr>
        <w:spacing w:before="7" w:after="1"/>
        <w:rPr>
          <w:b/>
          <w:sz w:val="15"/>
        </w:rPr>
      </w:pPr>
    </w:p>
    <w:p w14:paraId="6CA51208" w14:textId="1103AF1F" w:rsidR="00424276" w:rsidRDefault="00424276">
      <w:pPr>
        <w:spacing w:before="7" w:after="1"/>
        <w:rPr>
          <w:b/>
          <w:sz w:val="15"/>
        </w:rPr>
      </w:pPr>
      <w:r w:rsidRPr="00424276">
        <w:rPr>
          <w:b/>
          <w:bCs/>
        </w:rPr>
        <w:t>Artigo 1º</w:t>
      </w:r>
      <w:r>
        <w:t xml:space="preserve"> - Fica aditado ao Projeto de Lei nº </w:t>
      </w:r>
      <w:r w:rsidR="00255DC4">
        <w:t>34</w:t>
      </w:r>
      <w:r>
        <w:t>/2022, Lei Orçamentária Anual 2023, conforme abaixo:</w:t>
      </w:r>
    </w:p>
    <w:p w14:paraId="2C5FBCF8" w14:textId="77777777" w:rsidR="00424276" w:rsidRDefault="00424276">
      <w:pPr>
        <w:spacing w:before="7" w:after="1"/>
        <w:rPr>
          <w:b/>
          <w:sz w:val="15"/>
        </w:rPr>
      </w:pP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1"/>
        <w:gridCol w:w="3827"/>
        <w:gridCol w:w="567"/>
        <w:gridCol w:w="1134"/>
        <w:gridCol w:w="1113"/>
        <w:gridCol w:w="850"/>
        <w:gridCol w:w="711"/>
        <w:gridCol w:w="850"/>
      </w:tblGrid>
      <w:tr w:rsidR="009E0E33" w14:paraId="594D8A18" w14:textId="77777777" w:rsidTr="00255DC4">
        <w:trPr>
          <w:trHeight w:val="228"/>
        </w:trPr>
        <w:tc>
          <w:tcPr>
            <w:tcW w:w="964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5917BF7" w14:textId="0766BB48" w:rsidR="009E0E33" w:rsidRDefault="00424276" w:rsidP="00255DC4">
            <w:pPr>
              <w:pStyle w:val="TableParagraph"/>
              <w:ind w:left="3556" w:right="3550"/>
              <w:jc w:val="center"/>
              <w:rPr>
                <w:b/>
              </w:rPr>
            </w:pPr>
            <w:r>
              <w:rPr>
                <w:b/>
              </w:rPr>
              <w:t>DESPESA ACRESCIDA</w:t>
            </w:r>
          </w:p>
        </w:tc>
      </w:tr>
      <w:tr w:rsidR="009E0E33" w14:paraId="385A0F1E" w14:textId="77777777" w:rsidTr="00255DC4">
        <w:trPr>
          <w:trHeight w:val="231"/>
        </w:trPr>
        <w:tc>
          <w:tcPr>
            <w:tcW w:w="9643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196C3E1D" w14:textId="212A931E" w:rsidR="009E0E33" w:rsidRDefault="005111A4" w:rsidP="00255DC4">
            <w:pPr>
              <w:pStyle w:val="TableParagraph"/>
              <w:ind w:left="69"/>
            </w:pPr>
            <w:r>
              <w:t>ÓRGÃO/UNIDADE</w:t>
            </w:r>
            <w:r w:rsidR="00D941EC">
              <w:t>: 0</w:t>
            </w:r>
            <w:r w:rsidR="005B2773">
              <w:t>5</w:t>
            </w:r>
            <w:r w:rsidR="00D941EC">
              <w:t xml:space="preserve"> </w:t>
            </w:r>
            <w:r w:rsidR="005B2773">
              <w:t>SECRETARIA MUNICIPAL DE EDUCAÇÃO</w:t>
            </w:r>
          </w:p>
          <w:p w14:paraId="0EB7B2FB" w14:textId="15AE9F92" w:rsidR="00D941EC" w:rsidRDefault="00D941EC" w:rsidP="00255DC4">
            <w:pPr>
              <w:pStyle w:val="TableParagraph"/>
              <w:ind w:left="69"/>
            </w:pPr>
            <w:r>
              <w:t xml:space="preserve">                                    001 </w:t>
            </w:r>
            <w:r w:rsidR="005B2773">
              <w:t>FEFUM</w:t>
            </w:r>
          </w:p>
        </w:tc>
      </w:tr>
      <w:tr w:rsidR="009E0E33" w14:paraId="6CB70CB7" w14:textId="77777777" w:rsidTr="00255DC4">
        <w:trPr>
          <w:trHeight w:val="249"/>
        </w:trPr>
        <w:tc>
          <w:tcPr>
            <w:tcW w:w="9643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2B3C2" w14:textId="755D6F58" w:rsidR="009E0E33" w:rsidRDefault="005111A4" w:rsidP="00D941EC">
            <w:pPr>
              <w:pStyle w:val="TableParagraph"/>
              <w:ind w:left="69"/>
              <w:jc w:val="both"/>
            </w:pPr>
            <w:r>
              <w:t>PROGRAMA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TRABALHO</w:t>
            </w:r>
          </w:p>
        </w:tc>
      </w:tr>
      <w:tr w:rsidR="009E0E33" w14:paraId="5CA33039" w14:textId="77777777" w:rsidTr="005B2773">
        <w:trPr>
          <w:trHeight w:val="277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56FB068" w14:textId="54770D1E" w:rsidR="009E0E33" w:rsidRDefault="00424276" w:rsidP="00255DC4">
            <w:pPr>
              <w:pStyle w:val="TableParagraph"/>
              <w:ind w:left="69"/>
            </w:pPr>
            <w:r>
              <w:t>Cód.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CF5D38" w14:textId="67700D7C" w:rsidR="009E0E33" w:rsidRDefault="005111A4" w:rsidP="00255DC4">
            <w:pPr>
              <w:pStyle w:val="TableParagraph"/>
              <w:ind w:left="71"/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6382C92" w14:textId="77777777" w:rsidR="009E0E33" w:rsidRDefault="005111A4" w:rsidP="00255DC4">
            <w:pPr>
              <w:pStyle w:val="TableParagraph"/>
              <w:ind w:left="137"/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412C736" w14:textId="77777777" w:rsidR="009E0E33" w:rsidRDefault="005111A4" w:rsidP="00255DC4">
            <w:pPr>
              <w:pStyle w:val="TableParagraph"/>
              <w:ind w:left="124"/>
            </w:pPr>
            <w:r>
              <w:t>Funcional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F714B4B" w14:textId="77777777" w:rsidR="009E0E33" w:rsidRDefault="005111A4" w:rsidP="00255DC4">
            <w:pPr>
              <w:pStyle w:val="TableParagraph"/>
              <w:ind w:left="181"/>
            </w:pPr>
            <w:r>
              <w:t>GND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8624C91" w14:textId="77777777" w:rsidR="009E0E33" w:rsidRDefault="005111A4" w:rsidP="00255DC4">
            <w:pPr>
              <w:pStyle w:val="TableParagraph"/>
              <w:ind w:left="214"/>
            </w:pPr>
            <w:r>
              <w:t>Mod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204C16" w14:textId="77777777" w:rsidR="009E0E33" w:rsidRDefault="005111A4" w:rsidP="00255DC4">
            <w:pPr>
              <w:pStyle w:val="TableParagraph"/>
              <w:ind w:left="212"/>
            </w:pPr>
            <w:r>
              <w:t>Fte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813DA1B" w14:textId="77777777" w:rsidR="009E0E33" w:rsidRDefault="005111A4" w:rsidP="00255DC4">
            <w:pPr>
              <w:pStyle w:val="TableParagraph"/>
              <w:ind w:left="168"/>
            </w:pPr>
            <w:r>
              <w:t>Valor</w:t>
            </w:r>
          </w:p>
        </w:tc>
      </w:tr>
      <w:tr w:rsidR="00D941EC" w14:paraId="632043D2" w14:textId="77777777" w:rsidTr="00C73CD6">
        <w:trPr>
          <w:trHeight w:val="433"/>
        </w:trPr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859A7" w14:textId="1B3D58EE" w:rsidR="00D941EC" w:rsidRDefault="00D941EC" w:rsidP="00D941EC">
            <w:pPr>
              <w:pStyle w:val="TableParagraph"/>
            </w:pPr>
            <w:r w:rsidRPr="00CF7F62">
              <w:t>01</w:t>
            </w:r>
            <w:r w:rsidR="005B2773">
              <w:t>05</w:t>
            </w:r>
          </w:p>
          <w:p w14:paraId="29A5D45E" w14:textId="77777777" w:rsidR="00D941EC" w:rsidRDefault="00D941EC" w:rsidP="00D941EC">
            <w:pPr>
              <w:pStyle w:val="TableParagraph"/>
            </w:pPr>
          </w:p>
          <w:p w14:paraId="7B7DE28E" w14:textId="03ED8C90" w:rsidR="00D941EC" w:rsidRDefault="005B2773" w:rsidP="00D941EC">
            <w:pPr>
              <w:pStyle w:val="TableParagraph"/>
              <w:rPr>
                <w:sz w:val="20"/>
              </w:rPr>
            </w:pPr>
            <w:r>
              <w:t>20227</w:t>
            </w:r>
            <w:r w:rsidR="00D941EC">
              <w:t xml:space="preserve"> 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E438E" w14:textId="51C0AFBC" w:rsidR="00D941EC" w:rsidRDefault="005B2773" w:rsidP="00D941EC">
            <w:pPr>
              <w:pStyle w:val="TableParagraph"/>
            </w:pPr>
            <w:r>
              <w:t>E</w:t>
            </w:r>
            <w:r w:rsidRPr="005B2773">
              <w:t>DUCAÇÃO COM INFRAESTRUTURA</w:t>
            </w:r>
          </w:p>
          <w:p w14:paraId="27DA5AC1" w14:textId="77777777" w:rsidR="005B2773" w:rsidRDefault="005B2773" w:rsidP="00D941EC">
            <w:pPr>
              <w:pStyle w:val="TableParagraph"/>
            </w:pPr>
          </w:p>
          <w:p w14:paraId="2FFEEA8B" w14:textId="63FE24E5" w:rsidR="005B2773" w:rsidRDefault="005B2773" w:rsidP="00D941EC">
            <w:pPr>
              <w:pStyle w:val="TableParagraph"/>
            </w:pPr>
            <w:r>
              <w:t xml:space="preserve">REFORMA E MANUTENÇÃO DAS </w:t>
            </w:r>
          </w:p>
          <w:p w14:paraId="27695859" w14:textId="617891D6" w:rsidR="00D941EC" w:rsidRDefault="005B2773" w:rsidP="00D941EC">
            <w:pPr>
              <w:pStyle w:val="TableParagraph"/>
              <w:rPr>
                <w:sz w:val="20"/>
              </w:rPr>
            </w:pPr>
            <w:r>
              <w:t>UNIDADES ESCOLARES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F246E" w14:textId="7FC97D50" w:rsidR="00D941EC" w:rsidRDefault="005B2773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53820" w14:textId="1CAB92E4" w:rsidR="00D941EC" w:rsidRPr="002B0270" w:rsidRDefault="005B2773" w:rsidP="00C73CD6">
            <w:pPr>
              <w:pStyle w:val="TableParagraph"/>
              <w:jc w:val="center"/>
              <w:rPr>
                <w:bCs/>
              </w:rPr>
            </w:pPr>
            <w:r w:rsidRPr="002B0270">
              <w:rPr>
                <w:bCs/>
              </w:rPr>
              <w:t>12.361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D6E4E3" w14:textId="7819E494" w:rsidR="00D941EC" w:rsidRDefault="005B2773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D941EC">
              <w:rPr>
                <w:spacing w:val="-3"/>
                <w:sz w:val="20"/>
              </w:rPr>
              <w:t xml:space="preserve"> </w:t>
            </w:r>
            <w:r w:rsidR="00D941EC">
              <w:rPr>
                <w:sz w:val="20"/>
              </w:rPr>
              <w:t>–</w:t>
            </w:r>
            <w:r w:rsidR="00D941EC"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INVESTIMENTOS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17BA53" w14:textId="0156802E" w:rsidR="00D941EC" w:rsidRDefault="005B2773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90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3BE2B" w14:textId="329AD186" w:rsidR="00D941EC" w:rsidRDefault="00D941EC" w:rsidP="00C73CD6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446C52">
              <w:rPr>
                <w:sz w:val="20"/>
              </w:rPr>
              <w:t>.</w:t>
            </w:r>
            <w:r>
              <w:rPr>
                <w:sz w:val="20"/>
              </w:rPr>
              <w:t>50</w:t>
            </w:r>
            <w:r w:rsidR="00446C52"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3646C" w14:textId="68C9ACEB" w:rsidR="00D941EC" w:rsidRDefault="00CD30F7" w:rsidP="009C4267">
            <w:pPr>
              <w:pStyle w:val="TableParagraph"/>
              <w:jc w:val="center"/>
              <w:rPr>
                <w:sz w:val="20"/>
              </w:rPr>
            </w:pPr>
            <w:r w:rsidRPr="00CD30F7">
              <w:rPr>
                <w:sz w:val="20"/>
              </w:rPr>
              <w:t>36.997,57</w:t>
            </w:r>
          </w:p>
        </w:tc>
      </w:tr>
      <w:tr w:rsidR="00D941EC" w14:paraId="51B950A3" w14:textId="77777777" w:rsidTr="00065057">
        <w:trPr>
          <w:trHeight w:val="18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7D6BF28" w14:textId="77777777" w:rsidR="00D941EC" w:rsidRDefault="00D941EC" w:rsidP="00D941EC">
            <w:pPr>
              <w:pStyle w:val="TableParagraph"/>
              <w:ind w:right="61"/>
              <w:jc w:val="right"/>
            </w:pPr>
            <w:r>
              <w:t>FISCAL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47042A4" w14:textId="6630BFB5" w:rsidR="00D941EC" w:rsidRDefault="00CD30F7" w:rsidP="009C4267">
            <w:pPr>
              <w:pStyle w:val="TableParagraph"/>
              <w:jc w:val="center"/>
              <w:rPr>
                <w:sz w:val="20"/>
              </w:rPr>
            </w:pPr>
            <w:r w:rsidRPr="00CD30F7">
              <w:rPr>
                <w:sz w:val="20"/>
              </w:rPr>
              <w:t>36.997,57</w:t>
            </w:r>
          </w:p>
        </w:tc>
      </w:tr>
      <w:tr w:rsidR="00D941EC" w14:paraId="1E299B0D" w14:textId="77777777" w:rsidTr="00065057">
        <w:trPr>
          <w:trHeight w:val="215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D576CDC" w14:textId="77777777" w:rsidR="00D941EC" w:rsidRDefault="00D941EC" w:rsidP="00D941EC">
            <w:pPr>
              <w:pStyle w:val="TableParagraph"/>
              <w:ind w:right="63"/>
              <w:jc w:val="right"/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DF80020" w14:textId="588FCB95" w:rsidR="00D941EC" w:rsidRDefault="005B2773" w:rsidP="009C42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D941EC" w14:paraId="7AF2558E" w14:textId="77777777" w:rsidTr="00065057">
        <w:trPr>
          <w:trHeight w:val="234"/>
        </w:trPr>
        <w:tc>
          <w:tcPr>
            <w:tcW w:w="879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A3DD382" w14:textId="77777777" w:rsidR="00D941EC" w:rsidRDefault="00D941EC" w:rsidP="00D941EC">
            <w:pPr>
              <w:pStyle w:val="TableParagraph"/>
              <w:ind w:left="3908"/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0E7E2BE" w14:textId="258E3ADD" w:rsidR="00D941EC" w:rsidRDefault="00CD30F7" w:rsidP="009C4267">
            <w:pPr>
              <w:pStyle w:val="TableParagraph"/>
              <w:jc w:val="center"/>
              <w:rPr>
                <w:sz w:val="20"/>
              </w:rPr>
            </w:pPr>
            <w:r w:rsidRPr="00CD30F7">
              <w:rPr>
                <w:sz w:val="20"/>
              </w:rPr>
              <w:t>36.997,57</w:t>
            </w:r>
          </w:p>
        </w:tc>
      </w:tr>
    </w:tbl>
    <w:p w14:paraId="3DC9342E" w14:textId="77777777" w:rsidR="009E0E33" w:rsidRDefault="009E0E33">
      <w:pPr>
        <w:rPr>
          <w:b/>
          <w:sz w:val="24"/>
        </w:rPr>
      </w:pPr>
    </w:p>
    <w:p w14:paraId="366A74BA" w14:textId="59828E33" w:rsidR="009E0E33" w:rsidRDefault="00424276">
      <w:pPr>
        <w:spacing w:before="8" w:after="1"/>
      </w:pPr>
      <w:r w:rsidRPr="00424276">
        <w:rPr>
          <w:b/>
          <w:bCs/>
        </w:rPr>
        <w:t>Artigo 2º</w:t>
      </w:r>
      <w:r>
        <w:t xml:space="preserve"> - Para atender a presente Emenda Aditiva, far-se-á a utilização de recursos, conforme abaixo.</w:t>
      </w:r>
    </w:p>
    <w:p w14:paraId="00962DEC" w14:textId="77777777" w:rsidR="00424276" w:rsidRDefault="00424276">
      <w:pPr>
        <w:spacing w:before="8" w:after="1"/>
        <w:rPr>
          <w:b/>
          <w:sz w:val="15"/>
        </w:rPr>
      </w:pPr>
    </w:p>
    <w:tbl>
      <w:tblPr>
        <w:tblStyle w:val="TableNormal"/>
        <w:tblW w:w="9789" w:type="dxa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1"/>
        <w:gridCol w:w="567"/>
        <w:gridCol w:w="1134"/>
        <w:gridCol w:w="1985"/>
        <w:gridCol w:w="709"/>
        <w:gridCol w:w="708"/>
        <w:gridCol w:w="835"/>
      </w:tblGrid>
      <w:tr w:rsidR="009E0E33" w14:paraId="29619D18" w14:textId="77777777" w:rsidTr="005C395D">
        <w:trPr>
          <w:trHeight w:val="207"/>
        </w:trPr>
        <w:tc>
          <w:tcPr>
            <w:tcW w:w="978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7AC3174B" w14:textId="7B6BEEE0" w:rsidR="009E0E33" w:rsidRDefault="00424276" w:rsidP="00255DC4">
            <w:pPr>
              <w:pStyle w:val="TableParagraph"/>
              <w:ind w:left="3482" w:right="347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DESPESA CANCELADA</w:t>
            </w:r>
          </w:p>
        </w:tc>
      </w:tr>
      <w:tr w:rsidR="009E0E33" w14:paraId="12DFAB43" w14:textId="77777777" w:rsidTr="005C395D">
        <w:trPr>
          <w:trHeight w:val="239"/>
        </w:trPr>
        <w:tc>
          <w:tcPr>
            <w:tcW w:w="9789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20D47D82" w14:textId="2CE8A6C1" w:rsidR="009E0E33" w:rsidRDefault="005111A4" w:rsidP="00255DC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ÓRGÃO/UNIDADE:</w:t>
            </w:r>
            <w:r>
              <w:rPr>
                <w:spacing w:val="-3"/>
                <w:sz w:val="20"/>
              </w:rPr>
              <w:t xml:space="preserve"> </w:t>
            </w:r>
            <w:r w:rsidR="00424276">
              <w:t>02/001 GABINETE DO PREFEITO</w:t>
            </w:r>
          </w:p>
        </w:tc>
      </w:tr>
      <w:tr w:rsidR="009E0E33" w14:paraId="5B7882AA" w14:textId="77777777" w:rsidTr="005C395D">
        <w:trPr>
          <w:trHeight w:val="271"/>
        </w:trPr>
        <w:tc>
          <w:tcPr>
            <w:tcW w:w="9789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E44F" w14:textId="77777777" w:rsidR="009E0E33" w:rsidRDefault="005111A4" w:rsidP="00255DC4">
            <w:pPr>
              <w:pStyle w:val="TableParagraph"/>
              <w:ind w:left="69"/>
              <w:rPr>
                <w:sz w:val="20"/>
              </w:rPr>
            </w:pPr>
            <w:r>
              <w:rPr>
                <w:sz w:val="20"/>
              </w:rPr>
              <w:t>PROGRAMA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TRABALHO</w:t>
            </w:r>
          </w:p>
        </w:tc>
      </w:tr>
      <w:tr w:rsidR="00255DC4" w14:paraId="3CAB5C7E" w14:textId="77777777" w:rsidTr="00446C52">
        <w:trPr>
          <w:trHeight w:val="10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16427F5" w14:textId="09DCDF5F" w:rsidR="00255DC4" w:rsidRDefault="00255DC4" w:rsidP="00255DC4">
            <w:pPr>
              <w:pStyle w:val="TableParagraph"/>
              <w:ind w:left="129"/>
              <w:rPr>
                <w:sz w:val="20"/>
              </w:rPr>
            </w:pPr>
            <w:r>
              <w:t>Cód.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B970136" w14:textId="24529C46" w:rsidR="00255DC4" w:rsidRDefault="00255DC4" w:rsidP="00255DC4">
            <w:pPr>
              <w:pStyle w:val="TableParagraph"/>
              <w:ind w:left="71"/>
              <w:rPr>
                <w:sz w:val="20"/>
              </w:rPr>
            </w:pPr>
            <w:r>
              <w:t>Programa/Ação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339BFE7" w14:textId="4B3FF0E2" w:rsidR="00255DC4" w:rsidRDefault="00255DC4" w:rsidP="00255DC4">
            <w:pPr>
              <w:pStyle w:val="TableParagraph"/>
              <w:ind w:left="115" w:right="105"/>
              <w:jc w:val="center"/>
              <w:rPr>
                <w:sz w:val="20"/>
              </w:rPr>
            </w:pPr>
            <w:r>
              <w:t>Esf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BFC96A" w14:textId="429D26E6" w:rsidR="00255DC4" w:rsidRDefault="00255DC4" w:rsidP="00255DC4">
            <w:pPr>
              <w:pStyle w:val="TableParagraph"/>
              <w:ind w:left="112"/>
              <w:rPr>
                <w:sz w:val="20"/>
              </w:rPr>
            </w:pPr>
            <w:r>
              <w:t>Funcional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323632D" w14:textId="2AFA5770" w:rsidR="00255DC4" w:rsidRDefault="00255DC4" w:rsidP="00255DC4">
            <w:pPr>
              <w:pStyle w:val="TableParagraph"/>
              <w:ind w:right="902"/>
              <w:rPr>
                <w:sz w:val="20"/>
              </w:rPr>
            </w:pPr>
            <w:r>
              <w:t>GND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F6B018D" w14:textId="52980E49" w:rsidR="00255DC4" w:rsidRDefault="00255DC4" w:rsidP="00255DC4">
            <w:pPr>
              <w:pStyle w:val="TableParagraph"/>
              <w:ind w:left="96" w:right="82"/>
              <w:jc w:val="center"/>
              <w:rPr>
                <w:sz w:val="20"/>
              </w:rPr>
            </w:pPr>
            <w:r>
              <w:t>Mod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52357C7" w14:textId="0ABE60B7" w:rsidR="00255DC4" w:rsidRDefault="00255DC4" w:rsidP="00255DC4">
            <w:pPr>
              <w:pStyle w:val="TableParagraph"/>
              <w:ind w:left="158"/>
              <w:rPr>
                <w:sz w:val="20"/>
              </w:rPr>
            </w:pPr>
            <w:r>
              <w:t>Fte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84B5291" w14:textId="0A2566C4" w:rsidR="00255DC4" w:rsidRDefault="00255DC4" w:rsidP="00255DC4">
            <w:pPr>
              <w:pStyle w:val="TableParagraph"/>
              <w:ind w:left="114"/>
            </w:pPr>
            <w:r>
              <w:t>Valor</w:t>
            </w:r>
          </w:p>
        </w:tc>
      </w:tr>
      <w:tr w:rsidR="00065057" w14:paraId="09D1EF03" w14:textId="77777777" w:rsidTr="00446C52">
        <w:trPr>
          <w:trHeight w:val="764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08231F" w14:textId="77777777" w:rsidR="00065057" w:rsidRDefault="00065057" w:rsidP="00255DC4">
            <w:pPr>
              <w:pStyle w:val="TableParagraph"/>
              <w:rPr>
                <w:b/>
              </w:rPr>
            </w:pPr>
          </w:p>
          <w:p w14:paraId="74380B77" w14:textId="2D80619D" w:rsidR="00065057" w:rsidRDefault="00065057" w:rsidP="00255DC4">
            <w:pPr>
              <w:pStyle w:val="TableParagraph"/>
              <w:ind w:left="69"/>
              <w:rPr>
                <w:sz w:val="20"/>
              </w:rPr>
            </w:pPr>
            <w:r>
              <w:t>0113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1CBEB5" w14:textId="77777777" w:rsidR="00065057" w:rsidRDefault="00065057" w:rsidP="00255DC4">
            <w:pPr>
              <w:pStyle w:val="TableParagraph"/>
              <w:rPr>
                <w:b/>
              </w:rPr>
            </w:pPr>
          </w:p>
          <w:p w14:paraId="5ACCDD93" w14:textId="57E6D2B5" w:rsidR="00065057" w:rsidRDefault="00065057" w:rsidP="00255DC4">
            <w:pPr>
              <w:pStyle w:val="TableParagraph"/>
              <w:ind w:left="71"/>
              <w:rPr>
                <w:sz w:val="20"/>
              </w:rPr>
            </w:pPr>
            <w:r>
              <w:rPr>
                <w:sz w:val="20"/>
              </w:rPr>
              <w:t>Operações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Especiais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5D369C" w14:textId="77777777" w:rsidR="00065057" w:rsidRDefault="00065057" w:rsidP="00255DC4">
            <w:pPr>
              <w:pStyle w:val="TableParagraph"/>
              <w:rPr>
                <w:sz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926F3E" w14:textId="77777777" w:rsidR="00065057" w:rsidRDefault="00065057" w:rsidP="00065057">
            <w:pPr>
              <w:pStyle w:val="TableParagraph"/>
              <w:jc w:val="center"/>
              <w:rPr>
                <w:b/>
                <w:sz w:val="18"/>
              </w:rPr>
            </w:pPr>
          </w:p>
          <w:p w14:paraId="1304A8DC" w14:textId="4B573A7D" w:rsidR="00065057" w:rsidRDefault="005B2773" w:rsidP="00065057">
            <w:pPr>
              <w:pStyle w:val="TableParagraph"/>
              <w:ind w:left="237"/>
              <w:jc w:val="center"/>
              <w:rPr>
                <w:sz w:val="20"/>
              </w:rPr>
            </w:pPr>
            <w:r>
              <w:t>28.031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4CEBD84" w14:textId="45158D08" w:rsidR="00065057" w:rsidRPr="00426417" w:rsidRDefault="00426417" w:rsidP="00065057">
            <w:pPr>
              <w:pStyle w:val="TableParagraph"/>
              <w:ind w:left="69"/>
              <w:jc w:val="center"/>
              <w:rPr>
                <w:bCs/>
                <w:sz w:val="20"/>
                <w:szCs w:val="24"/>
              </w:rPr>
            </w:pPr>
            <w:r w:rsidRPr="00426417">
              <w:rPr>
                <w:bCs/>
                <w:sz w:val="20"/>
                <w:szCs w:val="24"/>
              </w:rPr>
              <w:t>4 – INVESTIMENTOS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BE97CDF" w14:textId="77777777" w:rsidR="00065057" w:rsidRPr="00426417" w:rsidRDefault="00065057" w:rsidP="00065057">
            <w:pPr>
              <w:pStyle w:val="TableParagraph"/>
              <w:jc w:val="center"/>
              <w:rPr>
                <w:bCs/>
                <w:sz w:val="20"/>
                <w:szCs w:val="24"/>
              </w:rPr>
            </w:pPr>
          </w:p>
          <w:p w14:paraId="7A493EA2" w14:textId="2E4E1CA4" w:rsidR="00065057" w:rsidRPr="00426417" w:rsidRDefault="005C395D" w:rsidP="00065057">
            <w:pPr>
              <w:pStyle w:val="TableParagraph"/>
              <w:ind w:left="96" w:right="82"/>
              <w:jc w:val="center"/>
              <w:rPr>
                <w:bCs/>
                <w:sz w:val="20"/>
                <w:szCs w:val="24"/>
              </w:rPr>
            </w:pPr>
            <w:r w:rsidRPr="00426417">
              <w:rPr>
                <w:bCs/>
                <w:sz w:val="20"/>
                <w:szCs w:val="24"/>
              </w:rPr>
              <w:t>90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CDF4C52" w14:textId="77777777" w:rsidR="00065057" w:rsidRDefault="00065057" w:rsidP="00065057">
            <w:pPr>
              <w:pStyle w:val="TableParagraph"/>
              <w:jc w:val="center"/>
              <w:rPr>
                <w:b/>
                <w:sz w:val="18"/>
              </w:rPr>
            </w:pPr>
          </w:p>
          <w:p w14:paraId="66F4BC6B" w14:textId="5134E441" w:rsidR="00065057" w:rsidRDefault="00065057" w:rsidP="008A14FF">
            <w:pPr>
              <w:pStyle w:val="TableParagraph"/>
              <w:ind w:left="134"/>
              <w:rPr>
                <w:sz w:val="20"/>
              </w:rPr>
            </w:pPr>
            <w:r>
              <w:rPr>
                <w:sz w:val="20"/>
              </w:rPr>
              <w:t>1</w:t>
            </w:r>
            <w:r w:rsidR="00446C52">
              <w:rPr>
                <w:sz w:val="20"/>
              </w:rPr>
              <w:t>.</w:t>
            </w:r>
            <w:r>
              <w:rPr>
                <w:sz w:val="20"/>
              </w:rPr>
              <w:t>50</w:t>
            </w:r>
            <w:r w:rsidR="00446C52">
              <w:rPr>
                <w:sz w:val="20"/>
              </w:rPr>
              <w:t>0</w:t>
            </w:r>
          </w:p>
        </w:tc>
        <w:tc>
          <w:tcPr>
            <w:tcW w:w="8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75B12" w14:textId="77777777" w:rsidR="00065057" w:rsidRDefault="00065057" w:rsidP="009C4267">
            <w:pPr>
              <w:pStyle w:val="TableParagraph"/>
              <w:jc w:val="center"/>
              <w:rPr>
                <w:sz w:val="20"/>
              </w:rPr>
            </w:pPr>
          </w:p>
          <w:p w14:paraId="55ED408B" w14:textId="0BC57C58" w:rsidR="00065057" w:rsidRDefault="00CD30F7" w:rsidP="009C4267">
            <w:pPr>
              <w:pStyle w:val="TableParagraph"/>
              <w:jc w:val="center"/>
              <w:rPr>
                <w:sz w:val="20"/>
              </w:rPr>
            </w:pPr>
            <w:r w:rsidRPr="00CD30F7">
              <w:rPr>
                <w:sz w:val="20"/>
              </w:rPr>
              <w:t>36.997,57</w:t>
            </w:r>
          </w:p>
        </w:tc>
      </w:tr>
      <w:tr w:rsidR="00065057" w14:paraId="27CF8467" w14:textId="77777777" w:rsidTr="00446C52">
        <w:trPr>
          <w:trHeight w:val="633"/>
        </w:trPr>
        <w:tc>
          <w:tcPr>
            <w:tcW w:w="85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CB09C0" w14:textId="77777777" w:rsidR="00065057" w:rsidRDefault="00065057" w:rsidP="00255DC4">
            <w:pPr>
              <w:pStyle w:val="TableParagraph"/>
              <w:rPr>
                <w:b/>
                <w:sz w:val="18"/>
              </w:rPr>
            </w:pPr>
          </w:p>
          <w:p w14:paraId="6941E569" w14:textId="5AC9CCB6" w:rsidR="00065057" w:rsidRDefault="00065057" w:rsidP="00255DC4">
            <w:pPr>
              <w:pStyle w:val="TableParagraph"/>
              <w:ind w:left="69"/>
              <w:rPr>
                <w:sz w:val="20"/>
              </w:rPr>
            </w:pPr>
            <w:r>
              <w:t>99998</w:t>
            </w:r>
          </w:p>
        </w:tc>
        <w:tc>
          <w:tcPr>
            <w:tcW w:w="300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5EA2C" w14:textId="77777777" w:rsidR="00065057" w:rsidRDefault="00065057" w:rsidP="00255DC4">
            <w:pPr>
              <w:rPr>
                <w:b/>
                <w:sz w:val="20"/>
              </w:rPr>
            </w:pPr>
            <w:r>
              <w:t>PROVISÃO PARA EMENDAS PARLAMENTARES IMPOSITIVAS</w:t>
            </w:r>
          </w:p>
          <w:p w14:paraId="200AE51B" w14:textId="5E12C82A" w:rsidR="00065057" w:rsidRDefault="00065057" w:rsidP="00255DC4">
            <w:pPr>
              <w:pStyle w:val="TableParagraph"/>
              <w:tabs>
                <w:tab w:val="left" w:pos="1410"/>
                <w:tab w:val="left" w:pos="2392"/>
              </w:tabs>
              <w:ind w:left="71" w:right="57"/>
              <w:rPr>
                <w:sz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D040F3A" w14:textId="77777777" w:rsidR="00065057" w:rsidRDefault="00065057" w:rsidP="00255DC4">
            <w:pPr>
              <w:pStyle w:val="TableParagraph"/>
              <w:rPr>
                <w:b/>
                <w:sz w:val="18"/>
              </w:rPr>
            </w:pPr>
          </w:p>
          <w:p w14:paraId="7FC91CC7" w14:textId="77777777" w:rsidR="00065057" w:rsidRDefault="00065057" w:rsidP="00255DC4">
            <w:pPr>
              <w:pStyle w:val="TableParagraph"/>
              <w:ind w:left="9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F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258EC" w14:textId="45DEACA7" w:rsidR="00065057" w:rsidRDefault="00065057" w:rsidP="00065057">
            <w:pPr>
              <w:pStyle w:val="TableParagraph"/>
              <w:ind w:left="237"/>
              <w:jc w:val="center"/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9BC8BA" w14:textId="27ABBC30" w:rsidR="00065057" w:rsidRDefault="00065057" w:rsidP="00065057">
            <w:pPr>
              <w:pStyle w:val="TableParagraph"/>
              <w:ind w:left="69"/>
              <w:jc w:val="center"/>
              <w:rPr>
                <w:sz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D751260" w14:textId="4017CB92" w:rsidR="00065057" w:rsidRDefault="00065057" w:rsidP="00065057">
            <w:pPr>
              <w:pStyle w:val="TableParagraph"/>
              <w:ind w:left="96" w:right="82"/>
              <w:jc w:val="center"/>
              <w:rPr>
                <w:sz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A5B60FA" w14:textId="2020295B" w:rsidR="00065057" w:rsidRDefault="00065057" w:rsidP="00065057">
            <w:pPr>
              <w:pStyle w:val="TableParagraph"/>
              <w:ind w:left="134"/>
              <w:jc w:val="center"/>
              <w:rPr>
                <w:sz w:val="20"/>
              </w:rPr>
            </w:pPr>
          </w:p>
        </w:tc>
        <w:tc>
          <w:tcPr>
            <w:tcW w:w="83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A4153C" w14:textId="77777777" w:rsidR="00065057" w:rsidRDefault="00065057" w:rsidP="009C4267">
            <w:pPr>
              <w:jc w:val="center"/>
              <w:rPr>
                <w:sz w:val="2"/>
                <w:szCs w:val="2"/>
              </w:rPr>
            </w:pPr>
          </w:p>
        </w:tc>
      </w:tr>
      <w:tr w:rsidR="005C395D" w14:paraId="1B480F70" w14:textId="77777777" w:rsidTr="005C395D">
        <w:trPr>
          <w:trHeight w:val="204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4F79E55A" w14:textId="18C1E8F0" w:rsidR="005C395D" w:rsidRDefault="005C395D" w:rsidP="005C395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t>FISCAL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260812B" w14:textId="580B8E85" w:rsidR="005C395D" w:rsidRDefault="00CD30F7" w:rsidP="009C4267">
            <w:pPr>
              <w:pStyle w:val="TableParagraph"/>
              <w:jc w:val="center"/>
              <w:rPr>
                <w:sz w:val="20"/>
              </w:rPr>
            </w:pPr>
            <w:r w:rsidRPr="00CD30F7">
              <w:rPr>
                <w:sz w:val="20"/>
              </w:rPr>
              <w:t>36.997,57</w:t>
            </w:r>
          </w:p>
        </w:tc>
      </w:tr>
      <w:tr w:rsidR="005C395D" w14:paraId="51E3922E" w14:textId="77777777" w:rsidTr="005C395D">
        <w:trPr>
          <w:trHeight w:val="250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684F3BC" w14:textId="07D20427" w:rsidR="005C395D" w:rsidRDefault="005C395D" w:rsidP="005C395D">
            <w:pPr>
              <w:pStyle w:val="TableParagraph"/>
              <w:ind w:right="54"/>
              <w:jc w:val="right"/>
              <w:rPr>
                <w:sz w:val="20"/>
              </w:rPr>
            </w:pPr>
            <w:r>
              <w:t>SEGURIDADE</w:t>
            </w:r>
            <w:r>
              <w:rPr>
                <w:spacing w:val="-4"/>
              </w:rPr>
              <w:t xml:space="preserve"> </w:t>
            </w:r>
            <w: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2587480B" w14:textId="5BED6AAD" w:rsidR="005C395D" w:rsidRDefault="005C395D" w:rsidP="009C4267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</w:tr>
      <w:tr w:rsidR="005C395D" w14:paraId="0DE44CC6" w14:textId="77777777" w:rsidTr="005C395D">
        <w:trPr>
          <w:trHeight w:val="268"/>
        </w:trPr>
        <w:tc>
          <w:tcPr>
            <w:tcW w:w="895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DA8C77F" w14:textId="460325D3" w:rsidR="005C395D" w:rsidRDefault="005C395D" w:rsidP="005C395D">
            <w:pPr>
              <w:pStyle w:val="TableParagraph"/>
              <w:ind w:left="4494"/>
              <w:rPr>
                <w:sz w:val="20"/>
              </w:rPr>
            </w:pPr>
            <w:r>
              <w:t>TOTAL</w:t>
            </w:r>
            <w:r>
              <w:rPr>
                <w:spacing w:val="-4"/>
              </w:rPr>
              <w:t xml:space="preserve"> </w:t>
            </w:r>
            <w:r>
              <w:t>FISCAL</w:t>
            </w:r>
            <w:r>
              <w:rPr>
                <w:spacing w:val="-3"/>
              </w:rPr>
              <w:t xml:space="preserve"> </w:t>
            </w:r>
            <w:r>
              <w:t>+</w:t>
            </w:r>
            <w:r>
              <w:rPr>
                <w:spacing w:val="-2"/>
              </w:rPr>
              <w:t xml:space="preserve"> </w:t>
            </w:r>
            <w:r>
              <w:t>SEGURIDADE</w:t>
            </w:r>
            <w:r>
              <w:rPr>
                <w:spacing w:val="-3"/>
              </w:rPr>
              <w:t xml:space="preserve"> </w:t>
            </w:r>
            <w:r>
              <w:t>SOCIAL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6EFA282E" w14:textId="6E5A78C9" w:rsidR="005C395D" w:rsidRDefault="00CD30F7" w:rsidP="009C4267">
            <w:pPr>
              <w:pStyle w:val="TableParagraph"/>
              <w:jc w:val="center"/>
              <w:rPr>
                <w:sz w:val="20"/>
              </w:rPr>
            </w:pPr>
            <w:r w:rsidRPr="00CD30F7">
              <w:rPr>
                <w:sz w:val="20"/>
              </w:rPr>
              <w:t>36.997,57</w:t>
            </w:r>
          </w:p>
        </w:tc>
      </w:tr>
    </w:tbl>
    <w:p w14:paraId="0A61F650" w14:textId="77777777" w:rsidR="009E0E33" w:rsidRDefault="009E0E33">
      <w:pPr>
        <w:rPr>
          <w:b/>
          <w:sz w:val="20"/>
        </w:rPr>
      </w:pPr>
    </w:p>
    <w:p w14:paraId="6885FC10" w14:textId="77777777" w:rsidR="00255DC4" w:rsidRPr="00096FA0" w:rsidRDefault="00255DC4" w:rsidP="00255DC4">
      <w:pPr>
        <w:jc w:val="both"/>
      </w:pPr>
      <w:r w:rsidRPr="00096FA0">
        <w:rPr>
          <w:b/>
          <w:bCs/>
        </w:rPr>
        <w:t>Art. 3º</w:t>
      </w:r>
      <w:r w:rsidRPr="00096FA0">
        <w:t xml:space="preserve"> - Fica o Poder Executivo Municipal, autorizado a consolidar essa Emenda junto à Lei Orçamentária Anual e às demais leis orçamentárias, realizando os ajustes necessários para sua execução.</w:t>
      </w:r>
    </w:p>
    <w:p w14:paraId="2086A982" w14:textId="77777777" w:rsidR="00255DC4" w:rsidRDefault="00255DC4" w:rsidP="00255DC4"/>
    <w:p w14:paraId="43F13D53" w14:textId="77777777" w:rsidR="00255DC4" w:rsidRDefault="00255DC4" w:rsidP="00255DC4"/>
    <w:p w14:paraId="7723DE15" w14:textId="62FC7808" w:rsidR="00255DC4" w:rsidRPr="00096FA0" w:rsidRDefault="00255DC4" w:rsidP="00255DC4">
      <w:r w:rsidRPr="00096FA0">
        <w:t xml:space="preserve">Diamantino/MT, </w:t>
      </w:r>
      <w:r>
        <w:t>1</w:t>
      </w:r>
      <w:r w:rsidR="00065057">
        <w:t>4</w:t>
      </w:r>
      <w:r w:rsidRPr="00096FA0">
        <w:t xml:space="preserve"> de</w:t>
      </w:r>
      <w:r w:rsidR="00065057">
        <w:t xml:space="preserve"> dezembro</w:t>
      </w:r>
      <w:r w:rsidRPr="00096FA0">
        <w:t xml:space="preserve"> de 202</w:t>
      </w:r>
      <w:r>
        <w:t>2</w:t>
      </w:r>
    </w:p>
    <w:p w14:paraId="360BB787" w14:textId="77777777" w:rsidR="00255DC4" w:rsidRPr="00096FA0" w:rsidRDefault="00255DC4" w:rsidP="00255DC4">
      <w:pPr>
        <w:jc w:val="center"/>
      </w:pPr>
    </w:p>
    <w:p w14:paraId="20E3113F" w14:textId="77777777" w:rsidR="00065057" w:rsidRDefault="00065057" w:rsidP="00065057">
      <w:pPr>
        <w:spacing w:before="57"/>
        <w:ind w:right="718"/>
        <w:jc w:val="center"/>
      </w:pPr>
    </w:p>
    <w:p w14:paraId="612FC99D" w14:textId="77777777" w:rsidR="00426417" w:rsidRDefault="00426417" w:rsidP="00172AA4">
      <w:pPr>
        <w:spacing w:before="57"/>
        <w:ind w:right="718"/>
        <w:jc w:val="center"/>
        <w:rPr>
          <w:b/>
          <w:bCs/>
        </w:rPr>
      </w:pPr>
    </w:p>
    <w:p w14:paraId="22F9DF14" w14:textId="66D053E8" w:rsidR="00255DC4" w:rsidRPr="00172AA4" w:rsidRDefault="00D86521" w:rsidP="00172AA4">
      <w:pPr>
        <w:spacing w:before="57"/>
        <w:ind w:right="718"/>
        <w:jc w:val="center"/>
        <w:rPr>
          <w:rFonts w:ascii="Calibri"/>
          <w:b/>
          <w:bCs/>
        </w:rPr>
      </w:pPr>
      <w:r>
        <w:rPr>
          <w:b/>
          <w:bCs/>
        </w:rPr>
        <w:t xml:space="preserve">Vereador </w:t>
      </w:r>
      <w:r w:rsidRPr="00D86521">
        <w:rPr>
          <w:b/>
          <w:bCs/>
        </w:rPr>
        <w:t>Edimilson Freitas Almeida</w:t>
      </w:r>
      <w:r>
        <w:rPr>
          <w:b/>
          <w:bCs/>
        </w:rPr>
        <w:t xml:space="preserve"> - PSDB</w:t>
      </w:r>
    </w:p>
    <w:p w14:paraId="186925AD" w14:textId="215FFBBC" w:rsidR="00255DC4" w:rsidRDefault="00255DC4">
      <w:pPr>
        <w:spacing w:before="57"/>
        <w:ind w:right="718"/>
        <w:jc w:val="right"/>
        <w:rPr>
          <w:rFonts w:ascii="Calibri"/>
        </w:rPr>
      </w:pPr>
    </w:p>
    <w:p w14:paraId="7A492732" w14:textId="6371A971" w:rsidR="00065057" w:rsidRDefault="00065057">
      <w:pPr>
        <w:spacing w:before="57"/>
        <w:ind w:right="718"/>
        <w:jc w:val="right"/>
        <w:rPr>
          <w:rFonts w:ascii="Calibri"/>
        </w:rPr>
      </w:pPr>
    </w:p>
    <w:p w14:paraId="1A7E2CB2" w14:textId="75855791" w:rsidR="00065057" w:rsidRDefault="00065057">
      <w:pPr>
        <w:spacing w:before="57"/>
        <w:ind w:right="718"/>
        <w:jc w:val="right"/>
        <w:rPr>
          <w:rFonts w:ascii="Calibri"/>
        </w:rPr>
      </w:pPr>
    </w:p>
    <w:p w14:paraId="177D4AA4" w14:textId="3CA53DE2" w:rsidR="00065057" w:rsidRDefault="00065057">
      <w:pPr>
        <w:spacing w:before="57"/>
        <w:ind w:right="718"/>
        <w:jc w:val="right"/>
        <w:rPr>
          <w:rFonts w:ascii="Calibri"/>
        </w:rPr>
      </w:pPr>
    </w:p>
    <w:p w14:paraId="2A43EBCF" w14:textId="77777777" w:rsidR="00065057" w:rsidRDefault="00065057">
      <w:pPr>
        <w:spacing w:before="57"/>
        <w:ind w:right="718"/>
        <w:jc w:val="right"/>
        <w:rPr>
          <w:rFonts w:ascii="Calibri"/>
        </w:rPr>
      </w:pPr>
    </w:p>
    <w:p w14:paraId="487C8EFD" w14:textId="77777777" w:rsidR="00255DC4" w:rsidRDefault="00255DC4" w:rsidP="00255DC4">
      <w:pPr>
        <w:spacing w:before="57"/>
        <w:ind w:right="718"/>
        <w:jc w:val="center"/>
        <w:rPr>
          <w:b/>
          <w:bCs/>
        </w:rPr>
      </w:pPr>
    </w:p>
    <w:p w14:paraId="1C1653ED" w14:textId="763F117B" w:rsidR="00255DC4" w:rsidRDefault="00255DC4" w:rsidP="00255DC4">
      <w:pPr>
        <w:spacing w:before="57"/>
        <w:ind w:right="718"/>
        <w:jc w:val="center"/>
        <w:rPr>
          <w:b/>
          <w:bCs/>
        </w:rPr>
      </w:pPr>
      <w:r w:rsidRPr="00255DC4">
        <w:rPr>
          <w:b/>
          <w:bCs/>
        </w:rPr>
        <w:t>JUSTIFICATIVA</w:t>
      </w:r>
    </w:p>
    <w:p w14:paraId="6C8E98F6" w14:textId="358F0A2E" w:rsidR="007164E2" w:rsidRDefault="007164E2" w:rsidP="00255DC4">
      <w:pPr>
        <w:spacing w:before="57"/>
        <w:ind w:right="718"/>
        <w:jc w:val="center"/>
        <w:rPr>
          <w:b/>
          <w:bCs/>
        </w:rPr>
      </w:pPr>
    </w:p>
    <w:p w14:paraId="4B866771" w14:textId="7E3B46FE" w:rsidR="007164E2" w:rsidRPr="00DF7030" w:rsidRDefault="007164E2" w:rsidP="00DF7030">
      <w:pPr>
        <w:spacing w:before="57" w:line="360" w:lineRule="auto"/>
        <w:ind w:right="720"/>
        <w:jc w:val="both"/>
      </w:pPr>
    </w:p>
    <w:p w14:paraId="431F8286" w14:textId="704C657A" w:rsidR="007164E2" w:rsidRDefault="007164E2" w:rsidP="00DF7030">
      <w:pPr>
        <w:spacing w:before="57" w:line="360" w:lineRule="auto"/>
        <w:ind w:right="720" w:firstLine="1134"/>
        <w:jc w:val="both"/>
      </w:pPr>
      <w:r w:rsidRPr="00DF7030">
        <w:t xml:space="preserve">Tal propositura jusitica-se em razão da necessidade </w:t>
      </w:r>
      <w:r w:rsidR="008A14FF">
        <w:t xml:space="preserve">da aquisição de materiais para a construção de uma sala de articulação nas </w:t>
      </w:r>
      <w:r w:rsidR="008A14FF" w:rsidRPr="008A14FF">
        <w:rPr>
          <w:b/>
          <w:bCs/>
        </w:rPr>
        <w:t>Escola Municipal Castro Alves</w:t>
      </w:r>
      <w:r w:rsidR="00DF7030" w:rsidRPr="00DF7030">
        <w:t>, assim aumentando a qualidade da infraestutura para os alunos e profissionais locais.</w:t>
      </w:r>
      <w:r w:rsidR="008A14FF">
        <w:t xml:space="preserve"> A mão-de-obra ficará por conta da referida escola.</w:t>
      </w:r>
    </w:p>
    <w:p w14:paraId="7DB99879" w14:textId="541B4926" w:rsidR="00DF7030" w:rsidRDefault="00DF7030" w:rsidP="00DF7030">
      <w:pPr>
        <w:spacing w:before="57" w:line="360" w:lineRule="auto"/>
        <w:ind w:right="720" w:firstLine="1134"/>
        <w:jc w:val="both"/>
      </w:pPr>
    </w:p>
    <w:p w14:paraId="35D225ED" w14:textId="4F153533" w:rsidR="00DF7030" w:rsidRDefault="00DF7030" w:rsidP="00DF7030">
      <w:pPr>
        <w:spacing w:before="57" w:line="360" w:lineRule="auto"/>
        <w:ind w:right="720" w:firstLine="1134"/>
        <w:jc w:val="both"/>
      </w:pPr>
    </w:p>
    <w:p w14:paraId="7BA6C32F" w14:textId="479AE439" w:rsidR="00DF7030" w:rsidRDefault="00DF7030" w:rsidP="00DF7030">
      <w:pPr>
        <w:spacing w:before="57" w:line="360" w:lineRule="auto"/>
        <w:ind w:right="720" w:firstLine="1134"/>
        <w:jc w:val="both"/>
      </w:pPr>
    </w:p>
    <w:p w14:paraId="1C324C2E" w14:textId="50A142A6" w:rsidR="00DF7030" w:rsidRDefault="00DF7030" w:rsidP="00DF7030">
      <w:pPr>
        <w:spacing w:before="57" w:line="360" w:lineRule="auto"/>
        <w:ind w:right="720" w:firstLine="1134"/>
        <w:jc w:val="both"/>
      </w:pPr>
    </w:p>
    <w:p w14:paraId="5586AE26" w14:textId="77777777" w:rsidR="00DF7030" w:rsidRDefault="00DF7030" w:rsidP="00DF7030">
      <w:pPr>
        <w:spacing w:before="57" w:line="360" w:lineRule="auto"/>
        <w:ind w:right="720" w:firstLine="1134"/>
        <w:jc w:val="both"/>
      </w:pPr>
    </w:p>
    <w:p w14:paraId="1CF07069" w14:textId="77777777" w:rsidR="00DF7030" w:rsidRPr="00172AA4" w:rsidRDefault="00DF7030" w:rsidP="00DF7030">
      <w:pPr>
        <w:spacing w:before="57"/>
        <w:ind w:right="718"/>
        <w:jc w:val="center"/>
        <w:rPr>
          <w:rFonts w:ascii="Calibri"/>
          <w:b/>
          <w:bCs/>
        </w:rPr>
      </w:pPr>
      <w:r>
        <w:rPr>
          <w:b/>
          <w:bCs/>
        </w:rPr>
        <w:t xml:space="preserve">Vereador </w:t>
      </w:r>
      <w:r w:rsidRPr="00D86521">
        <w:rPr>
          <w:b/>
          <w:bCs/>
        </w:rPr>
        <w:t>Edimilson Freitas Almeida</w:t>
      </w:r>
      <w:r>
        <w:rPr>
          <w:b/>
          <w:bCs/>
        </w:rPr>
        <w:t xml:space="preserve"> - PSDB</w:t>
      </w:r>
    </w:p>
    <w:p w14:paraId="2845E860" w14:textId="77777777" w:rsidR="00DF7030" w:rsidRPr="00DF7030" w:rsidRDefault="00DF7030" w:rsidP="00DF7030">
      <w:pPr>
        <w:spacing w:before="57" w:line="360" w:lineRule="auto"/>
        <w:ind w:right="720" w:firstLine="1134"/>
        <w:jc w:val="both"/>
      </w:pPr>
    </w:p>
    <w:sectPr w:rsidR="00DF7030" w:rsidRPr="00DF7030" w:rsidSect="00065057">
      <w:headerReference w:type="default" r:id="rId7"/>
      <w:pgSz w:w="11900" w:h="16840"/>
      <w:pgMar w:top="0" w:right="985" w:bottom="40" w:left="11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7EC643" w14:textId="77777777" w:rsidR="00DF698A" w:rsidRDefault="00DF698A" w:rsidP="00255DC4">
      <w:r>
        <w:separator/>
      </w:r>
    </w:p>
  </w:endnote>
  <w:endnote w:type="continuationSeparator" w:id="0">
    <w:p w14:paraId="14C099BC" w14:textId="77777777" w:rsidR="00DF698A" w:rsidRDefault="00DF698A" w:rsidP="00255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1FE052" w14:textId="77777777" w:rsidR="00DF698A" w:rsidRDefault="00DF698A" w:rsidP="00255DC4">
      <w:r>
        <w:separator/>
      </w:r>
    </w:p>
  </w:footnote>
  <w:footnote w:type="continuationSeparator" w:id="0">
    <w:p w14:paraId="3178BBDB" w14:textId="77777777" w:rsidR="00DF698A" w:rsidRDefault="00DF698A" w:rsidP="00255D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564A61" w14:textId="119E88BB" w:rsidR="00255DC4" w:rsidRPr="00B66BC3" w:rsidRDefault="00255DC4" w:rsidP="00255DC4">
    <w:pPr>
      <w:spacing w:before="20" w:after="20"/>
      <w:ind w:firstLine="1843"/>
      <w:jc w:val="both"/>
      <w:rPr>
        <w:rFonts w:eastAsia="Arial Unicode MS"/>
        <w:b/>
        <w:color w:val="000000"/>
      </w:rPr>
    </w:pPr>
    <w:r>
      <w:rPr>
        <w:noProof/>
        <w:lang w:val="pt-BR" w:eastAsia="pt-BR"/>
      </w:rPr>
      <w:drawing>
        <wp:anchor distT="0" distB="0" distL="114300" distR="114300" simplePos="0" relativeHeight="251658240" behindDoc="0" locked="0" layoutInCell="1" allowOverlap="1" wp14:anchorId="09F0248F" wp14:editId="2541AF94">
          <wp:simplePos x="0" y="0"/>
          <wp:positionH relativeFrom="column">
            <wp:posOffset>-2540</wp:posOffset>
          </wp:positionH>
          <wp:positionV relativeFrom="paragraph">
            <wp:posOffset>-243840</wp:posOffset>
          </wp:positionV>
          <wp:extent cx="1051560" cy="853440"/>
          <wp:effectExtent l="0" t="0" r="0" b="3810"/>
          <wp:wrapNone/>
          <wp:docPr id="6" name="Imagem 6" descr="GV MUNICIPAL BRA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V MUNICIPAL BRA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853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66BC3">
      <w:rPr>
        <w:rFonts w:eastAsia="Arial Unicode MS"/>
        <w:b/>
        <w:color w:val="000000"/>
      </w:rPr>
      <w:t>ESTADO DE MATO GROSSO</w:t>
    </w:r>
  </w:p>
  <w:p w14:paraId="0A7050B2" w14:textId="77777777" w:rsidR="00255DC4" w:rsidRPr="00B66BC3" w:rsidRDefault="00255DC4" w:rsidP="00255DC4">
    <w:pPr>
      <w:pStyle w:val="Ttulo1"/>
      <w:spacing w:before="20" w:after="2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CÂMARA MUNICIPAL DE DIAMANTINO</w:t>
    </w:r>
  </w:p>
  <w:p w14:paraId="11D46E0C" w14:textId="77777777" w:rsidR="00255DC4" w:rsidRPr="00B66BC3" w:rsidRDefault="00255DC4" w:rsidP="00255DC4">
    <w:pPr>
      <w:pStyle w:val="Ttulo1"/>
      <w:spacing w:before="10" w:after="10"/>
      <w:ind w:firstLine="1843"/>
      <w:rPr>
        <w:rFonts w:ascii="Times New Roman" w:eastAsia="Arial Unicode MS" w:hAnsi="Times New Roman"/>
        <w:color w:val="000000"/>
        <w:sz w:val="22"/>
        <w:szCs w:val="22"/>
      </w:rPr>
    </w:pPr>
    <w:r w:rsidRPr="00B66BC3">
      <w:rPr>
        <w:rFonts w:ascii="Times New Roman" w:eastAsia="Arial Unicode MS" w:hAnsi="Times New Roman"/>
        <w:color w:val="000000"/>
        <w:sz w:val="22"/>
        <w:szCs w:val="22"/>
      </w:rPr>
      <w:t>“Palácio Urbano Rodrigues Fontes”</w:t>
    </w:r>
  </w:p>
  <w:p w14:paraId="32468CD4" w14:textId="77777777" w:rsidR="00255DC4" w:rsidRDefault="00255DC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E33"/>
    <w:rsid w:val="00065057"/>
    <w:rsid w:val="00172AA4"/>
    <w:rsid w:val="001B72E8"/>
    <w:rsid w:val="00255DC4"/>
    <w:rsid w:val="0027555C"/>
    <w:rsid w:val="002B0270"/>
    <w:rsid w:val="002C12BB"/>
    <w:rsid w:val="002E64C7"/>
    <w:rsid w:val="00386036"/>
    <w:rsid w:val="003C4F59"/>
    <w:rsid w:val="00424276"/>
    <w:rsid w:val="00426417"/>
    <w:rsid w:val="00446C52"/>
    <w:rsid w:val="004C77F2"/>
    <w:rsid w:val="005111A4"/>
    <w:rsid w:val="005260AB"/>
    <w:rsid w:val="005B2773"/>
    <w:rsid w:val="005C395D"/>
    <w:rsid w:val="006839B5"/>
    <w:rsid w:val="006E3F79"/>
    <w:rsid w:val="007164E2"/>
    <w:rsid w:val="008A14FF"/>
    <w:rsid w:val="008C1518"/>
    <w:rsid w:val="009C4267"/>
    <w:rsid w:val="009E0E33"/>
    <w:rsid w:val="00AA004B"/>
    <w:rsid w:val="00B238AD"/>
    <w:rsid w:val="00BD661E"/>
    <w:rsid w:val="00C73CD6"/>
    <w:rsid w:val="00CD30F7"/>
    <w:rsid w:val="00D86521"/>
    <w:rsid w:val="00D941EC"/>
    <w:rsid w:val="00DF698A"/>
    <w:rsid w:val="00DF7030"/>
    <w:rsid w:val="00EF0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108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next w:val="Normal"/>
    <w:link w:val="Ttulo1Char"/>
    <w:qFormat/>
    <w:rsid w:val="00255DC4"/>
    <w:pPr>
      <w:keepNext/>
      <w:widowControl/>
      <w:autoSpaceDE/>
      <w:autoSpaceDN/>
      <w:spacing w:after="200" w:line="276" w:lineRule="auto"/>
      <w:outlineLvl w:val="0"/>
    </w:pPr>
    <w:rPr>
      <w:rFonts w:ascii="Calibri" w:eastAsia="Calibri" w:hAnsi="Calibri"/>
      <w:b/>
      <w:bCs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55DC4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255DC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55DC4"/>
    <w:rPr>
      <w:rFonts w:ascii="Times New Roman" w:eastAsia="Times New Roman" w:hAnsi="Times New Roman" w:cs="Times New Roman"/>
      <w:lang w:val="pt-PT"/>
    </w:rPr>
  </w:style>
  <w:style w:type="character" w:customStyle="1" w:styleId="Ttulo1Char">
    <w:name w:val="Título 1 Char"/>
    <w:basedOn w:val="Fontepargpadro"/>
    <w:link w:val="Ttulo1"/>
    <w:rsid w:val="00255DC4"/>
    <w:rPr>
      <w:rFonts w:ascii="Calibri" w:eastAsia="Calibri" w:hAnsi="Calibri" w:cs="Times New Roman"/>
      <w:b/>
      <w:bCs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09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Pública</Company>
  <LinksUpToDate>false</LinksUpToDate>
  <CharactersWithSpaces>2021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Cleyton Zucchi</dc:creator>
  <cp:lastModifiedBy>Adriane</cp:lastModifiedBy>
  <cp:revision>2</cp:revision>
  <dcterms:created xsi:type="dcterms:W3CDTF">2022-12-19T14:22:00Z</dcterms:created>
  <dcterms:modified xsi:type="dcterms:W3CDTF">2022-12-19T14:22:00Z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2022-10-13T00:00:00Z</vt:filetime>
  </property>
  <property fmtid="{D5CDD505-2E9C-101B-9397-08002B2CF9AE}" pid="3" name="Creator">
    <vt:lpwstr>PDFium</vt:lpwstr>
  </property>
  <property fmtid="{D5CDD505-2E9C-101B-9397-08002B2CF9AE}" pid="4" name="LastSaved">
    <vt:filetime>2022-10-13T00:00:00Z</vt:filetime>
  </property>
</Properties>
</file>