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ABBA9" w14:textId="4FBC597B" w:rsidR="00255DC4" w:rsidRPr="00D94CAE" w:rsidRDefault="00255DC4" w:rsidP="00255DC4">
      <w:pPr>
        <w:jc w:val="center"/>
        <w:rPr>
          <w:b/>
          <w:bCs/>
        </w:rPr>
      </w:pPr>
      <w:bookmarkStart w:id="0" w:name="_GoBack"/>
      <w:bookmarkEnd w:id="0"/>
      <w:r w:rsidRPr="00D94CAE">
        <w:rPr>
          <w:b/>
          <w:bCs/>
        </w:rPr>
        <w:t xml:space="preserve">PROJETO DE LEI </w:t>
      </w:r>
      <w:r>
        <w:rPr>
          <w:b/>
          <w:bCs/>
        </w:rPr>
        <w:t>34</w:t>
      </w:r>
      <w:r w:rsidRPr="00D94CAE">
        <w:rPr>
          <w:b/>
          <w:bCs/>
        </w:rPr>
        <w:t>/202</w:t>
      </w:r>
      <w:r>
        <w:rPr>
          <w:b/>
          <w:bCs/>
        </w:rPr>
        <w:t>2</w:t>
      </w:r>
    </w:p>
    <w:p w14:paraId="6EBE1B55" w14:textId="1CDF2EF4" w:rsidR="00255DC4" w:rsidRPr="00D94CAE" w:rsidRDefault="00255DC4" w:rsidP="00255DC4">
      <w:pPr>
        <w:jc w:val="center"/>
        <w:rPr>
          <w:b/>
          <w:bCs/>
        </w:rPr>
      </w:pPr>
      <w:r w:rsidRPr="00D94CAE">
        <w:rPr>
          <w:b/>
          <w:bCs/>
        </w:rPr>
        <w:t xml:space="preserve">EMENDA MODIFICATIVA </w:t>
      </w:r>
      <w:r w:rsidR="00D941EC">
        <w:rPr>
          <w:b/>
          <w:bCs/>
        </w:rPr>
        <w:t xml:space="preserve">IMPOSTIVA </w:t>
      </w:r>
      <w:r w:rsidR="007375DF">
        <w:rPr>
          <w:b/>
          <w:bCs/>
        </w:rPr>
        <w:t>5</w:t>
      </w:r>
      <w:r w:rsidRPr="00D94CAE">
        <w:rPr>
          <w:b/>
          <w:bCs/>
        </w:rPr>
        <w:t>/202</w:t>
      </w:r>
      <w:r>
        <w:rPr>
          <w:b/>
          <w:bCs/>
        </w:rPr>
        <w:t>2</w:t>
      </w:r>
    </w:p>
    <w:p w14:paraId="0E2B7D06" w14:textId="77777777" w:rsidR="00255DC4" w:rsidRDefault="00255DC4" w:rsidP="00255DC4">
      <w:pPr>
        <w:rPr>
          <w:b/>
          <w:bCs/>
        </w:rPr>
      </w:pPr>
    </w:p>
    <w:p w14:paraId="35680D72" w14:textId="77777777" w:rsidR="00255DC4" w:rsidRDefault="00255DC4" w:rsidP="00255DC4">
      <w:pPr>
        <w:rPr>
          <w:b/>
          <w:bCs/>
        </w:rPr>
      </w:pPr>
      <w:r>
        <w:rPr>
          <w:b/>
          <w:bCs/>
        </w:rPr>
        <w:t xml:space="preserve">À </w:t>
      </w:r>
    </w:p>
    <w:p w14:paraId="73D8A614" w14:textId="77777777" w:rsidR="00255DC4" w:rsidRDefault="00255DC4" w:rsidP="00255DC4">
      <w:pPr>
        <w:rPr>
          <w:b/>
          <w:bCs/>
        </w:rPr>
      </w:pPr>
      <w:r>
        <w:rPr>
          <w:b/>
          <w:bCs/>
        </w:rPr>
        <w:t>Comissão de Finanças e Orçamento</w:t>
      </w:r>
    </w:p>
    <w:p w14:paraId="65D1B286" w14:textId="77777777" w:rsidR="00255DC4" w:rsidRDefault="00255DC4">
      <w:pPr>
        <w:spacing w:before="7" w:after="1"/>
      </w:pPr>
    </w:p>
    <w:p w14:paraId="01A58881" w14:textId="36FA0039" w:rsidR="00424276" w:rsidRDefault="00255DC4" w:rsidP="00D941EC">
      <w:pPr>
        <w:spacing w:before="7" w:after="1"/>
        <w:jc w:val="both"/>
      </w:pPr>
      <w:r w:rsidRPr="00255DC4">
        <w:t xml:space="preserve">O Vereador </w:t>
      </w:r>
      <w:r w:rsidR="00D86521">
        <w:t>Edimilson Freitas Almeida</w:t>
      </w:r>
      <w:r w:rsidR="00172AA4">
        <w:t xml:space="preserve"> - </w:t>
      </w:r>
      <w:r w:rsidR="00D86521">
        <w:t>PSDB</w:t>
      </w:r>
      <w:r w:rsidRPr="00255DC4">
        <w:t xml:space="preserve">, no uso de suas prerrogativas legais e regimentais, apresenta para a apreciação a seguinte Emenda Impositiva Individual ao Projeto de Lei nº </w:t>
      </w:r>
      <w:r>
        <w:t>34</w:t>
      </w:r>
      <w:r w:rsidRPr="00255DC4">
        <w:t>/202</w:t>
      </w:r>
      <w:r>
        <w:t>2</w:t>
      </w:r>
      <w:r w:rsidRPr="00255DC4">
        <w:t>, que Estima a Receita e Fixa a Despesa do Município de Diamantino para o Exercício Financeiro de 202</w:t>
      </w:r>
      <w:r>
        <w:t>3</w:t>
      </w:r>
      <w:r w:rsidRPr="00255DC4">
        <w:t>.</w:t>
      </w:r>
    </w:p>
    <w:p w14:paraId="746DDB60" w14:textId="3585E4BE" w:rsidR="00424276" w:rsidRDefault="00424276">
      <w:pPr>
        <w:spacing w:before="7" w:after="1"/>
        <w:rPr>
          <w:b/>
          <w:sz w:val="15"/>
        </w:rPr>
      </w:pPr>
    </w:p>
    <w:p w14:paraId="6CA51208" w14:textId="1103AF1F" w:rsidR="00424276" w:rsidRDefault="00424276">
      <w:pPr>
        <w:spacing w:before="7" w:after="1"/>
        <w:rPr>
          <w:b/>
          <w:sz w:val="15"/>
        </w:rPr>
      </w:pPr>
      <w:r w:rsidRPr="00424276">
        <w:rPr>
          <w:b/>
          <w:bCs/>
        </w:rPr>
        <w:t>Artigo 1º</w:t>
      </w:r>
      <w:r>
        <w:t xml:space="preserve"> - Fica aditado ao Projeto de Lei nº </w:t>
      </w:r>
      <w:r w:rsidR="00255DC4">
        <w:t>34</w:t>
      </w:r>
      <w:r>
        <w:t>/2022, Lei Orçamentária Anual 2023, conforme abaixo:</w:t>
      </w:r>
    </w:p>
    <w:p w14:paraId="2C5FBCF8" w14:textId="77777777" w:rsidR="00424276" w:rsidRDefault="00424276">
      <w:pPr>
        <w:spacing w:before="7" w:after="1"/>
        <w:rPr>
          <w:b/>
          <w:sz w:val="15"/>
        </w:rPr>
      </w:pPr>
    </w:p>
    <w:tbl>
      <w:tblPr>
        <w:tblStyle w:val="TableNormal"/>
        <w:tblW w:w="9805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827"/>
        <w:gridCol w:w="567"/>
        <w:gridCol w:w="1134"/>
        <w:gridCol w:w="1113"/>
        <w:gridCol w:w="850"/>
        <w:gridCol w:w="711"/>
        <w:gridCol w:w="1012"/>
      </w:tblGrid>
      <w:tr w:rsidR="009E0E33" w14:paraId="594D8A18" w14:textId="77777777" w:rsidTr="00A53CE6">
        <w:trPr>
          <w:trHeight w:val="228"/>
        </w:trPr>
        <w:tc>
          <w:tcPr>
            <w:tcW w:w="980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5917BF7" w14:textId="0766BB48" w:rsidR="009E0E33" w:rsidRDefault="00424276" w:rsidP="00255DC4">
            <w:pPr>
              <w:pStyle w:val="TableParagraph"/>
              <w:ind w:left="3556" w:right="3550"/>
              <w:jc w:val="center"/>
              <w:rPr>
                <w:b/>
              </w:rPr>
            </w:pPr>
            <w:r>
              <w:rPr>
                <w:b/>
              </w:rPr>
              <w:t>DESPESA ACRESCIDA</w:t>
            </w:r>
          </w:p>
        </w:tc>
      </w:tr>
      <w:tr w:rsidR="009E0E33" w14:paraId="385A0F1E" w14:textId="77777777" w:rsidTr="00A53CE6">
        <w:trPr>
          <w:trHeight w:val="231"/>
        </w:trPr>
        <w:tc>
          <w:tcPr>
            <w:tcW w:w="980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196C3E1D" w14:textId="212A931E" w:rsidR="009E0E33" w:rsidRDefault="00E307C8" w:rsidP="00255DC4">
            <w:pPr>
              <w:pStyle w:val="TableParagraph"/>
              <w:ind w:left="69"/>
            </w:pPr>
            <w:r>
              <w:t>ÓRGÃO/UNIDADE</w:t>
            </w:r>
            <w:r w:rsidR="00D941EC">
              <w:t>: 0</w:t>
            </w:r>
            <w:r w:rsidR="005B2773">
              <w:t>5</w:t>
            </w:r>
            <w:r w:rsidR="00D941EC">
              <w:t xml:space="preserve"> </w:t>
            </w:r>
            <w:r w:rsidR="005B2773">
              <w:t>SECRETARIA MUNICIPAL DE EDUCAÇÃO</w:t>
            </w:r>
          </w:p>
          <w:p w14:paraId="0EB7B2FB" w14:textId="14942152" w:rsidR="00D941EC" w:rsidRDefault="00D941EC" w:rsidP="00255DC4">
            <w:pPr>
              <w:pStyle w:val="TableParagraph"/>
              <w:ind w:left="69"/>
            </w:pPr>
            <w:r>
              <w:t xml:space="preserve">                                    </w:t>
            </w:r>
            <w:r w:rsidR="00C06B4B">
              <w:t>001 FUEFUM</w:t>
            </w:r>
          </w:p>
        </w:tc>
      </w:tr>
      <w:tr w:rsidR="009E0E33" w14:paraId="6CB70CB7" w14:textId="77777777" w:rsidTr="00A53CE6">
        <w:trPr>
          <w:trHeight w:val="249"/>
        </w:trPr>
        <w:tc>
          <w:tcPr>
            <w:tcW w:w="980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B3C2" w14:textId="68E73C95" w:rsidR="009E0E33" w:rsidRDefault="00E307C8" w:rsidP="00D941EC">
            <w:pPr>
              <w:pStyle w:val="TableParagraph"/>
              <w:ind w:left="69"/>
              <w:jc w:val="both"/>
            </w:pP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TRABALHO</w:t>
            </w:r>
          </w:p>
        </w:tc>
      </w:tr>
      <w:tr w:rsidR="009E0E33" w14:paraId="5CA33039" w14:textId="77777777" w:rsidTr="00A53CE6">
        <w:trPr>
          <w:trHeight w:val="27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6FB068" w14:textId="54770D1E" w:rsidR="009E0E33" w:rsidRDefault="00424276" w:rsidP="00255DC4">
            <w:pPr>
              <w:pStyle w:val="TableParagraph"/>
              <w:ind w:left="69"/>
            </w:pPr>
            <w:r>
              <w:t>Cód.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CF5D38" w14:textId="67700D7C" w:rsidR="009E0E33" w:rsidRDefault="00E307C8" w:rsidP="00255DC4">
            <w:pPr>
              <w:pStyle w:val="TableParagraph"/>
              <w:ind w:left="71"/>
            </w:pPr>
            <w:r>
              <w:t>Programa/Ação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382C92" w14:textId="77777777" w:rsidR="009E0E33" w:rsidRDefault="00E307C8" w:rsidP="00255DC4">
            <w:pPr>
              <w:pStyle w:val="TableParagraph"/>
              <w:ind w:left="137"/>
            </w:pPr>
            <w:r>
              <w:t>Esf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12C736" w14:textId="77777777" w:rsidR="009E0E33" w:rsidRDefault="00E307C8" w:rsidP="00255DC4">
            <w:pPr>
              <w:pStyle w:val="TableParagraph"/>
              <w:ind w:left="124"/>
            </w:pPr>
            <w:r>
              <w:t>Funcional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714B4B" w14:textId="77777777" w:rsidR="009E0E33" w:rsidRDefault="00E307C8" w:rsidP="00255DC4">
            <w:pPr>
              <w:pStyle w:val="TableParagraph"/>
              <w:ind w:left="181"/>
            </w:pPr>
            <w:r>
              <w:t>GND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624C91" w14:textId="77777777" w:rsidR="009E0E33" w:rsidRDefault="00E307C8" w:rsidP="00255DC4">
            <w:pPr>
              <w:pStyle w:val="TableParagraph"/>
              <w:ind w:left="214"/>
            </w:pPr>
            <w:r>
              <w:t>Mod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204C16" w14:textId="77777777" w:rsidR="009E0E33" w:rsidRDefault="00E307C8" w:rsidP="00255DC4">
            <w:pPr>
              <w:pStyle w:val="TableParagraph"/>
              <w:ind w:left="212"/>
            </w:pPr>
            <w:r>
              <w:t>Fte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13DA1B" w14:textId="77777777" w:rsidR="009E0E33" w:rsidRDefault="00E307C8" w:rsidP="00255DC4">
            <w:pPr>
              <w:pStyle w:val="TableParagraph"/>
              <w:ind w:left="168"/>
            </w:pPr>
            <w:r>
              <w:t>Valor</w:t>
            </w:r>
          </w:p>
        </w:tc>
      </w:tr>
      <w:tr w:rsidR="00D941EC" w14:paraId="632043D2" w14:textId="77777777" w:rsidTr="00A53CE6">
        <w:trPr>
          <w:trHeight w:val="43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59A7" w14:textId="60CF23F8" w:rsidR="00D941EC" w:rsidRDefault="00D941EC" w:rsidP="00D941EC">
            <w:pPr>
              <w:pStyle w:val="TableParagraph"/>
            </w:pPr>
            <w:r w:rsidRPr="00CF7F62">
              <w:t>01</w:t>
            </w:r>
            <w:r w:rsidR="005B2773">
              <w:t>0</w:t>
            </w:r>
            <w:r w:rsidR="00C06B4B">
              <w:t>6</w:t>
            </w:r>
          </w:p>
          <w:p w14:paraId="29A5D45E" w14:textId="77777777" w:rsidR="00D941EC" w:rsidRDefault="00D941EC" w:rsidP="00D941EC">
            <w:pPr>
              <w:pStyle w:val="TableParagraph"/>
            </w:pPr>
          </w:p>
          <w:p w14:paraId="7B7DE28E" w14:textId="548629DD" w:rsidR="00D941EC" w:rsidRDefault="00C06B4B" w:rsidP="00D941EC">
            <w:pPr>
              <w:pStyle w:val="TableParagraph"/>
              <w:rPr>
                <w:sz w:val="20"/>
              </w:rPr>
            </w:pPr>
            <w:r>
              <w:t xml:space="preserve">20211 </w:t>
            </w:r>
            <w:r w:rsidR="00D941EC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5AC1" w14:textId="260362C2" w:rsidR="005B2773" w:rsidRDefault="00C06B4B" w:rsidP="00D941EC">
            <w:pPr>
              <w:pStyle w:val="TableParagraph"/>
            </w:pPr>
            <w:r>
              <w:t>EDUCA DIAMANTINO</w:t>
            </w:r>
          </w:p>
          <w:p w14:paraId="6AF06139" w14:textId="77777777" w:rsidR="00C06B4B" w:rsidRDefault="00C06B4B" w:rsidP="00D941EC">
            <w:pPr>
              <w:pStyle w:val="TableParagraph"/>
            </w:pPr>
          </w:p>
          <w:p w14:paraId="27695859" w14:textId="3964AC98" w:rsidR="00D941EC" w:rsidRDefault="00C06B4B" w:rsidP="00D941EC">
            <w:pPr>
              <w:pStyle w:val="TableParagraph"/>
              <w:rPr>
                <w:sz w:val="20"/>
              </w:rPr>
            </w:pPr>
            <w:r>
              <w:t>PROMOÇÃO DA INCLUSÃO DIGITAL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246E" w14:textId="7FC97D50" w:rsidR="00D941EC" w:rsidRDefault="005B2773" w:rsidP="00C73C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3820" w14:textId="2E35D165" w:rsidR="00D941EC" w:rsidRPr="002B0270" w:rsidRDefault="005B2773" w:rsidP="00C73CD6">
            <w:pPr>
              <w:pStyle w:val="TableParagraph"/>
              <w:jc w:val="center"/>
              <w:rPr>
                <w:bCs/>
              </w:rPr>
            </w:pPr>
            <w:r w:rsidRPr="002B0270">
              <w:rPr>
                <w:bCs/>
              </w:rPr>
              <w:t>12.36</w:t>
            </w:r>
            <w:r w:rsidR="00BF31B0">
              <w:rPr>
                <w:bCs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E4E3" w14:textId="7819E494" w:rsidR="00D941EC" w:rsidRDefault="005B2773" w:rsidP="00C73C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D941EC">
              <w:rPr>
                <w:spacing w:val="-3"/>
                <w:sz w:val="20"/>
              </w:rPr>
              <w:t xml:space="preserve"> </w:t>
            </w:r>
            <w:r w:rsidR="00D941EC">
              <w:rPr>
                <w:sz w:val="20"/>
              </w:rPr>
              <w:t>–</w:t>
            </w:r>
            <w:r w:rsidR="00D941EC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INVESTIMENTOS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BA53" w14:textId="0156802E" w:rsidR="00D941EC" w:rsidRDefault="005B2773" w:rsidP="00C73C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BE2B" w14:textId="1888B8AD" w:rsidR="00D941EC" w:rsidRDefault="00D941EC" w:rsidP="00C73C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36B57">
              <w:rPr>
                <w:sz w:val="20"/>
              </w:rPr>
              <w:t>.</w:t>
            </w:r>
            <w:r>
              <w:rPr>
                <w:sz w:val="20"/>
              </w:rPr>
              <w:t>50</w:t>
            </w:r>
            <w:r w:rsidR="00236B57">
              <w:rPr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646C" w14:textId="5A89F430" w:rsidR="00D941EC" w:rsidRDefault="00C06B4B" w:rsidP="009226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D941EC">
              <w:rPr>
                <w:sz w:val="20"/>
              </w:rPr>
              <w:t>.000,00</w:t>
            </w:r>
          </w:p>
        </w:tc>
      </w:tr>
      <w:tr w:rsidR="00D941EC" w14:paraId="51B950A3" w14:textId="77777777" w:rsidTr="00A53CE6">
        <w:trPr>
          <w:trHeight w:val="184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D6BF28" w14:textId="77777777" w:rsidR="00D941EC" w:rsidRDefault="00D941EC" w:rsidP="00D941EC">
            <w:pPr>
              <w:pStyle w:val="TableParagraph"/>
              <w:ind w:right="61"/>
              <w:jc w:val="right"/>
            </w:pPr>
            <w:r>
              <w:t>FISCAL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7042A4" w14:textId="39BDC189" w:rsidR="00D941EC" w:rsidRDefault="00C06B4B" w:rsidP="009226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5B2773">
              <w:rPr>
                <w:sz w:val="20"/>
              </w:rPr>
              <w:t>.000,00</w:t>
            </w:r>
          </w:p>
        </w:tc>
      </w:tr>
      <w:tr w:rsidR="00D941EC" w14:paraId="1E299B0D" w14:textId="77777777" w:rsidTr="00A53CE6">
        <w:trPr>
          <w:trHeight w:val="215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576CDC" w14:textId="77777777" w:rsidR="00D941EC" w:rsidRDefault="00D941EC" w:rsidP="00D941EC">
            <w:pPr>
              <w:pStyle w:val="TableParagraph"/>
              <w:ind w:right="63"/>
              <w:jc w:val="right"/>
            </w:pPr>
            <w:r>
              <w:t>SEGURIDADE</w:t>
            </w:r>
            <w:r>
              <w:rPr>
                <w:spacing w:val="-4"/>
              </w:rPr>
              <w:t xml:space="preserve"> </w:t>
            </w:r>
            <w:r>
              <w:t>SOCIAL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F80020" w14:textId="588FCB95" w:rsidR="00D941EC" w:rsidRDefault="005B2773" w:rsidP="009226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941EC" w14:paraId="7AF2558E" w14:textId="77777777" w:rsidTr="00A53CE6">
        <w:trPr>
          <w:trHeight w:val="234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3DD382" w14:textId="77777777" w:rsidR="00D941EC" w:rsidRDefault="00D941EC" w:rsidP="00D941EC">
            <w:pPr>
              <w:pStyle w:val="TableParagraph"/>
              <w:ind w:left="390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FISCAL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SEGURIDADE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E7E2BE" w14:textId="5757B604" w:rsidR="00D941EC" w:rsidRDefault="00C06B4B" w:rsidP="009226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5B2773">
              <w:rPr>
                <w:sz w:val="20"/>
              </w:rPr>
              <w:t>.000,00</w:t>
            </w:r>
          </w:p>
        </w:tc>
      </w:tr>
    </w:tbl>
    <w:p w14:paraId="3DC9342E" w14:textId="77777777" w:rsidR="009E0E33" w:rsidRDefault="009E0E33">
      <w:pPr>
        <w:rPr>
          <w:b/>
          <w:sz w:val="24"/>
        </w:rPr>
      </w:pPr>
    </w:p>
    <w:p w14:paraId="366A74BA" w14:textId="59828E33" w:rsidR="009E0E33" w:rsidRDefault="00424276">
      <w:pPr>
        <w:spacing w:before="8" w:after="1"/>
      </w:pPr>
      <w:r w:rsidRPr="00424276">
        <w:rPr>
          <w:b/>
          <w:bCs/>
        </w:rPr>
        <w:t>Artigo 2º</w:t>
      </w:r>
      <w:r>
        <w:t xml:space="preserve"> - Para atender a presente Emenda Aditiva, far-se-á a utilização de recursos, conforme abaixo.</w:t>
      </w:r>
    </w:p>
    <w:p w14:paraId="00962DEC" w14:textId="77777777" w:rsidR="00424276" w:rsidRDefault="00424276">
      <w:pPr>
        <w:spacing w:before="8" w:after="1"/>
        <w:rPr>
          <w:b/>
          <w:sz w:val="15"/>
        </w:rPr>
      </w:pPr>
    </w:p>
    <w:tbl>
      <w:tblPr>
        <w:tblStyle w:val="TableNormal"/>
        <w:tblW w:w="9789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1"/>
        <w:gridCol w:w="567"/>
        <w:gridCol w:w="1134"/>
        <w:gridCol w:w="1985"/>
        <w:gridCol w:w="709"/>
        <w:gridCol w:w="708"/>
        <w:gridCol w:w="835"/>
      </w:tblGrid>
      <w:tr w:rsidR="009E0E33" w14:paraId="29619D18" w14:textId="77777777" w:rsidTr="005C395D">
        <w:trPr>
          <w:trHeight w:val="207"/>
        </w:trPr>
        <w:tc>
          <w:tcPr>
            <w:tcW w:w="9789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7AC3174B" w14:textId="7B6BEEE0" w:rsidR="009E0E33" w:rsidRDefault="00424276" w:rsidP="00255DC4">
            <w:pPr>
              <w:pStyle w:val="TableParagraph"/>
              <w:ind w:left="3482" w:right="3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DESPESA CANCELADA</w:t>
            </w:r>
          </w:p>
        </w:tc>
      </w:tr>
      <w:tr w:rsidR="009E0E33" w14:paraId="12DFAB43" w14:textId="77777777" w:rsidTr="005C395D">
        <w:trPr>
          <w:trHeight w:val="239"/>
        </w:trPr>
        <w:tc>
          <w:tcPr>
            <w:tcW w:w="9789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0D47D82" w14:textId="2CE8A6C1" w:rsidR="009E0E33" w:rsidRDefault="00E307C8" w:rsidP="00255DC4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ÓRGÃO/UNIDADE:</w:t>
            </w:r>
            <w:r>
              <w:rPr>
                <w:spacing w:val="-3"/>
                <w:sz w:val="20"/>
              </w:rPr>
              <w:t xml:space="preserve"> </w:t>
            </w:r>
            <w:r w:rsidR="00424276">
              <w:t>02/001 GABINETE DO PREFEITO</w:t>
            </w:r>
          </w:p>
        </w:tc>
      </w:tr>
      <w:tr w:rsidR="009E0E33" w14:paraId="5B7882AA" w14:textId="77777777" w:rsidTr="005C395D">
        <w:trPr>
          <w:trHeight w:val="271"/>
        </w:trPr>
        <w:tc>
          <w:tcPr>
            <w:tcW w:w="978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E44F" w14:textId="77777777" w:rsidR="009E0E33" w:rsidRDefault="00E307C8" w:rsidP="00255DC4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</w:p>
        </w:tc>
      </w:tr>
      <w:tr w:rsidR="00255DC4" w14:paraId="3CAB5C7E" w14:textId="77777777" w:rsidTr="00236B57">
        <w:trPr>
          <w:trHeight w:val="1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6427F5" w14:textId="09DCDF5F" w:rsidR="00255DC4" w:rsidRDefault="00255DC4" w:rsidP="00255DC4">
            <w:pPr>
              <w:pStyle w:val="TableParagraph"/>
              <w:ind w:left="129"/>
              <w:rPr>
                <w:sz w:val="20"/>
              </w:rPr>
            </w:pPr>
            <w:r>
              <w:t>Cód.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970136" w14:textId="24529C46" w:rsidR="00255DC4" w:rsidRDefault="00255DC4" w:rsidP="00255DC4">
            <w:pPr>
              <w:pStyle w:val="TableParagraph"/>
              <w:ind w:left="71"/>
              <w:rPr>
                <w:sz w:val="20"/>
              </w:rPr>
            </w:pPr>
            <w:r>
              <w:t>Programa/Ação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39BFE7" w14:textId="4B3FF0E2" w:rsidR="00255DC4" w:rsidRDefault="00255DC4" w:rsidP="00255DC4">
            <w:pPr>
              <w:pStyle w:val="TableParagraph"/>
              <w:ind w:left="115" w:right="105"/>
              <w:jc w:val="center"/>
              <w:rPr>
                <w:sz w:val="20"/>
              </w:rPr>
            </w:pPr>
            <w:r>
              <w:t>Esf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BFC96A" w14:textId="429D26E6" w:rsidR="00255DC4" w:rsidRDefault="00255DC4" w:rsidP="00255DC4">
            <w:pPr>
              <w:pStyle w:val="TableParagraph"/>
              <w:ind w:left="112"/>
              <w:rPr>
                <w:sz w:val="20"/>
              </w:rPr>
            </w:pPr>
            <w:r>
              <w:t>Funcional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23632D" w14:textId="2AFA5770" w:rsidR="00255DC4" w:rsidRDefault="00255DC4" w:rsidP="00255DC4">
            <w:pPr>
              <w:pStyle w:val="TableParagraph"/>
              <w:ind w:right="902"/>
              <w:rPr>
                <w:sz w:val="20"/>
              </w:rPr>
            </w:pPr>
            <w:r>
              <w:t>GND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6B018D" w14:textId="52980E49" w:rsidR="00255DC4" w:rsidRDefault="00255DC4" w:rsidP="00255DC4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t>Mod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2357C7" w14:textId="0ABE60B7" w:rsidR="00255DC4" w:rsidRDefault="00255DC4" w:rsidP="00255DC4">
            <w:pPr>
              <w:pStyle w:val="TableParagraph"/>
              <w:ind w:left="158"/>
              <w:rPr>
                <w:sz w:val="20"/>
              </w:rPr>
            </w:pPr>
            <w:r>
              <w:t>Fte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4B5291" w14:textId="0A2566C4" w:rsidR="00255DC4" w:rsidRDefault="00255DC4" w:rsidP="00255DC4">
            <w:pPr>
              <w:pStyle w:val="TableParagraph"/>
              <w:ind w:left="114"/>
            </w:pPr>
            <w:r>
              <w:t>Valor</w:t>
            </w:r>
          </w:p>
        </w:tc>
      </w:tr>
      <w:tr w:rsidR="00065057" w14:paraId="09D1EF03" w14:textId="77777777" w:rsidTr="00236B57">
        <w:trPr>
          <w:trHeight w:val="7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8231F" w14:textId="77777777" w:rsidR="00065057" w:rsidRDefault="00065057" w:rsidP="00255DC4">
            <w:pPr>
              <w:pStyle w:val="TableParagraph"/>
              <w:rPr>
                <w:b/>
              </w:rPr>
            </w:pPr>
          </w:p>
          <w:p w14:paraId="74380B77" w14:textId="2D80619D" w:rsidR="00065057" w:rsidRDefault="00065057" w:rsidP="00255DC4">
            <w:pPr>
              <w:pStyle w:val="TableParagraph"/>
              <w:ind w:left="69"/>
              <w:rPr>
                <w:sz w:val="20"/>
              </w:rPr>
            </w:pPr>
            <w:r>
              <w:t>0113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CBEB5" w14:textId="77777777" w:rsidR="00065057" w:rsidRDefault="00065057" w:rsidP="00255DC4">
            <w:pPr>
              <w:pStyle w:val="TableParagraph"/>
              <w:rPr>
                <w:b/>
              </w:rPr>
            </w:pPr>
          </w:p>
          <w:p w14:paraId="5ACCDD93" w14:textId="0FC31072" w:rsidR="00065057" w:rsidRDefault="00065057" w:rsidP="00255DC4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Especiais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D369C" w14:textId="77777777" w:rsidR="00065057" w:rsidRDefault="00065057" w:rsidP="00255DC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4A8DC" w14:textId="4B573A7D" w:rsidR="00065057" w:rsidRDefault="005B2773" w:rsidP="00065057">
            <w:pPr>
              <w:pStyle w:val="TableParagraph"/>
              <w:ind w:left="237"/>
              <w:jc w:val="center"/>
              <w:rPr>
                <w:sz w:val="20"/>
              </w:rPr>
            </w:pPr>
            <w:r>
              <w:t>28.031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CEBD84" w14:textId="45158D08" w:rsidR="00065057" w:rsidRPr="00426417" w:rsidRDefault="00426417" w:rsidP="00065057">
            <w:pPr>
              <w:pStyle w:val="TableParagraph"/>
              <w:ind w:left="69"/>
              <w:jc w:val="center"/>
              <w:rPr>
                <w:bCs/>
                <w:sz w:val="20"/>
                <w:szCs w:val="24"/>
              </w:rPr>
            </w:pPr>
            <w:r w:rsidRPr="00426417">
              <w:rPr>
                <w:bCs/>
                <w:sz w:val="20"/>
                <w:szCs w:val="24"/>
              </w:rPr>
              <w:t>4 – INVESTIMENTOS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97CDF" w14:textId="77777777" w:rsidR="00065057" w:rsidRPr="00426417" w:rsidRDefault="00065057" w:rsidP="00065057">
            <w:pPr>
              <w:pStyle w:val="TableParagraph"/>
              <w:jc w:val="center"/>
              <w:rPr>
                <w:bCs/>
                <w:sz w:val="20"/>
                <w:szCs w:val="24"/>
              </w:rPr>
            </w:pPr>
          </w:p>
          <w:p w14:paraId="7A493EA2" w14:textId="2E4E1CA4" w:rsidR="00065057" w:rsidRPr="00426417" w:rsidRDefault="005C395D" w:rsidP="00065057">
            <w:pPr>
              <w:pStyle w:val="TableParagraph"/>
              <w:ind w:left="96" w:right="82"/>
              <w:jc w:val="center"/>
              <w:rPr>
                <w:bCs/>
                <w:sz w:val="20"/>
                <w:szCs w:val="24"/>
              </w:rPr>
            </w:pPr>
            <w:r w:rsidRPr="00426417">
              <w:rPr>
                <w:bCs/>
                <w:sz w:val="20"/>
                <w:szCs w:val="24"/>
              </w:rPr>
              <w:t>90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F4C52" w14:textId="77777777" w:rsidR="00065057" w:rsidRDefault="00065057" w:rsidP="00065057">
            <w:pPr>
              <w:pStyle w:val="TableParagraph"/>
              <w:jc w:val="center"/>
              <w:rPr>
                <w:b/>
                <w:sz w:val="18"/>
              </w:rPr>
            </w:pPr>
          </w:p>
          <w:p w14:paraId="66F4BC6B" w14:textId="2E0965B9" w:rsidR="00065057" w:rsidRDefault="00065057" w:rsidP="00065057">
            <w:pPr>
              <w:pStyle w:val="TableParagraph"/>
              <w:ind w:left="1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36B57">
              <w:rPr>
                <w:sz w:val="20"/>
              </w:rPr>
              <w:t>.</w:t>
            </w:r>
            <w:r>
              <w:rPr>
                <w:sz w:val="20"/>
              </w:rPr>
              <w:t>50</w:t>
            </w:r>
            <w:r w:rsidR="00236B57">
              <w:rPr>
                <w:sz w:val="20"/>
              </w:rPr>
              <w:t>0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5B12" w14:textId="77777777" w:rsidR="00065057" w:rsidRDefault="00065057" w:rsidP="00922609">
            <w:pPr>
              <w:pStyle w:val="TableParagraph"/>
              <w:jc w:val="center"/>
              <w:rPr>
                <w:sz w:val="20"/>
              </w:rPr>
            </w:pPr>
          </w:p>
          <w:p w14:paraId="55ED408B" w14:textId="0D99384D" w:rsidR="00065057" w:rsidRDefault="00C06B4B" w:rsidP="009226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065057">
              <w:rPr>
                <w:sz w:val="20"/>
              </w:rPr>
              <w:t>.000,00</w:t>
            </w:r>
          </w:p>
        </w:tc>
      </w:tr>
      <w:tr w:rsidR="00065057" w14:paraId="27CF8467" w14:textId="77777777" w:rsidTr="00236B57">
        <w:trPr>
          <w:trHeight w:val="633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B09C0" w14:textId="77777777" w:rsidR="00065057" w:rsidRDefault="00065057" w:rsidP="00255DC4">
            <w:pPr>
              <w:pStyle w:val="TableParagraph"/>
              <w:rPr>
                <w:b/>
                <w:sz w:val="18"/>
              </w:rPr>
            </w:pPr>
          </w:p>
          <w:p w14:paraId="6941E569" w14:textId="5AC9CCB6" w:rsidR="00065057" w:rsidRDefault="00065057" w:rsidP="00255DC4">
            <w:pPr>
              <w:pStyle w:val="TableParagraph"/>
              <w:ind w:left="69"/>
              <w:rPr>
                <w:sz w:val="20"/>
              </w:rPr>
            </w:pPr>
            <w:r>
              <w:t>99998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5EA2C" w14:textId="77777777" w:rsidR="00065057" w:rsidRDefault="00065057" w:rsidP="00255DC4">
            <w:pPr>
              <w:rPr>
                <w:b/>
                <w:sz w:val="20"/>
              </w:rPr>
            </w:pPr>
            <w:r>
              <w:t>PROVISÃO PARA EMENDAS PARLAMENTARES IMPOSITIVAS</w:t>
            </w:r>
          </w:p>
          <w:p w14:paraId="200AE51B" w14:textId="5E12C82A" w:rsidR="00065057" w:rsidRDefault="00065057" w:rsidP="00255DC4">
            <w:pPr>
              <w:pStyle w:val="TableParagraph"/>
              <w:tabs>
                <w:tab w:val="left" w:pos="1410"/>
                <w:tab w:val="left" w:pos="2392"/>
              </w:tabs>
              <w:ind w:left="71" w:right="57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40F3A" w14:textId="77777777" w:rsidR="00065057" w:rsidRDefault="00065057" w:rsidP="00255DC4">
            <w:pPr>
              <w:pStyle w:val="TableParagraph"/>
              <w:rPr>
                <w:b/>
                <w:sz w:val="18"/>
              </w:rPr>
            </w:pPr>
          </w:p>
          <w:p w14:paraId="7FC91CC7" w14:textId="77777777" w:rsidR="00065057" w:rsidRDefault="00065057" w:rsidP="00255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258EC" w14:textId="45DEACA7" w:rsidR="00065057" w:rsidRDefault="00065057" w:rsidP="00065057">
            <w:pPr>
              <w:pStyle w:val="TableParagraph"/>
              <w:ind w:left="237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BC8BA" w14:textId="27ABBC30" w:rsidR="00065057" w:rsidRDefault="00065057" w:rsidP="00065057">
            <w:pPr>
              <w:pStyle w:val="TableParagraph"/>
              <w:ind w:left="69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51260" w14:textId="4017CB92" w:rsidR="00065057" w:rsidRDefault="00065057" w:rsidP="00065057">
            <w:pPr>
              <w:pStyle w:val="TableParagraph"/>
              <w:ind w:left="96" w:right="82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B60FA" w14:textId="2020295B" w:rsidR="00065057" w:rsidRDefault="00065057" w:rsidP="00065057">
            <w:pPr>
              <w:pStyle w:val="TableParagraph"/>
              <w:ind w:left="134"/>
              <w:jc w:val="center"/>
              <w:rPr>
                <w:sz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153C" w14:textId="77777777" w:rsidR="00065057" w:rsidRDefault="00065057" w:rsidP="00922609">
            <w:pPr>
              <w:jc w:val="center"/>
              <w:rPr>
                <w:sz w:val="2"/>
                <w:szCs w:val="2"/>
              </w:rPr>
            </w:pPr>
          </w:p>
        </w:tc>
      </w:tr>
      <w:tr w:rsidR="005C395D" w14:paraId="1B480F70" w14:textId="77777777" w:rsidTr="005C395D">
        <w:trPr>
          <w:trHeight w:val="204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79E55A" w14:textId="18C1E8F0" w:rsidR="005C395D" w:rsidRDefault="005C395D" w:rsidP="005C395D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t>FISCAL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60812B" w14:textId="1F826FBF" w:rsidR="005C395D" w:rsidRDefault="00C06B4B" w:rsidP="009226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5C395D">
              <w:rPr>
                <w:sz w:val="20"/>
              </w:rPr>
              <w:t>.000,00</w:t>
            </w:r>
          </w:p>
        </w:tc>
      </w:tr>
      <w:tr w:rsidR="005C395D" w14:paraId="51E3922E" w14:textId="77777777" w:rsidTr="005C395D">
        <w:trPr>
          <w:trHeight w:val="250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84F3BC" w14:textId="07D20427" w:rsidR="005C395D" w:rsidRDefault="005C395D" w:rsidP="005C395D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t>SEGURIDADE</w:t>
            </w:r>
            <w:r>
              <w:rPr>
                <w:spacing w:val="-4"/>
              </w:rPr>
              <w:t xml:space="preserve"> </w:t>
            </w:r>
            <w:r>
              <w:t>SOCIAL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87480B" w14:textId="5BED6AAD" w:rsidR="005C395D" w:rsidRDefault="005C395D" w:rsidP="009226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C395D" w14:paraId="0DE44CC6" w14:textId="77777777" w:rsidTr="005C395D">
        <w:trPr>
          <w:trHeight w:val="268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A8C77F" w14:textId="460325D3" w:rsidR="005C395D" w:rsidRDefault="005C395D" w:rsidP="005C395D">
            <w:pPr>
              <w:pStyle w:val="TableParagraph"/>
              <w:ind w:left="4494"/>
              <w:rPr>
                <w:sz w:val="20"/>
              </w:rPr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FISCAL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SEGURIDADE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FA282E" w14:textId="7614DCD1" w:rsidR="005C395D" w:rsidRDefault="00C06B4B" w:rsidP="0092260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5C395D">
              <w:rPr>
                <w:sz w:val="20"/>
              </w:rPr>
              <w:t>.000,00</w:t>
            </w:r>
          </w:p>
        </w:tc>
      </w:tr>
    </w:tbl>
    <w:p w14:paraId="0A61F650" w14:textId="77777777" w:rsidR="009E0E33" w:rsidRDefault="009E0E33">
      <w:pPr>
        <w:rPr>
          <w:b/>
          <w:sz w:val="20"/>
        </w:rPr>
      </w:pPr>
    </w:p>
    <w:p w14:paraId="6885FC10" w14:textId="77777777" w:rsidR="00255DC4" w:rsidRPr="00096FA0" w:rsidRDefault="00255DC4" w:rsidP="00255DC4">
      <w:pPr>
        <w:jc w:val="both"/>
      </w:pPr>
      <w:r w:rsidRPr="00096FA0">
        <w:rPr>
          <w:b/>
          <w:bCs/>
        </w:rPr>
        <w:t>Art. 3º</w:t>
      </w:r>
      <w:r w:rsidRPr="00096FA0">
        <w:t xml:space="preserve"> - Fica o Poder Executivo Municipal, autorizado a consolidar essa Emenda junto à Lei Orçamentária Anual e às demais leis orçamentárias, realizando os ajustes necessários para sua execução.</w:t>
      </w:r>
    </w:p>
    <w:p w14:paraId="2086A982" w14:textId="77777777" w:rsidR="00255DC4" w:rsidRDefault="00255DC4" w:rsidP="00255DC4"/>
    <w:p w14:paraId="43F13D53" w14:textId="77777777" w:rsidR="00255DC4" w:rsidRDefault="00255DC4" w:rsidP="00255DC4"/>
    <w:p w14:paraId="7723DE15" w14:textId="62FC7808" w:rsidR="00255DC4" w:rsidRPr="00096FA0" w:rsidRDefault="00255DC4" w:rsidP="00255DC4">
      <w:r w:rsidRPr="00096FA0">
        <w:t xml:space="preserve">Diamantino/MT, </w:t>
      </w:r>
      <w:r>
        <w:t>1</w:t>
      </w:r>
      <w:r w:rsidR="00065057">
        <w:t>4</w:t>
      </w:r>
      <w:r w:rsidRPr="00096FA0">
        <w:t xml:space="preserve"> de</w:t>
      </w:r>
      <w:r w:rsidR="00065057">
        <w:t xml:space="preserve"> dezembro</w:t>
      </w:r>
      <w:r w:rsidRPr="00096FA0">
        <w:t xml:space="preserve"> de 202</w:t>
      </w:r>
      <w:r>
        <w:t>2</w:t>
      </w:r>
    </w:p>
    <w:p w14:paraId="360BB787" w14:textId="77777777" w:rsidR="00255DC4" w:rsidRPr="00096FA0" w:rsidRDefault="00255DC4" w:rsidP="00255DC4">
      <w:pPr>
        <w:jc w:val="center"/>
      </w:pPr>
    </w:p>
    <w:p w14:paraId="20E3113F" w14:textId="77777777" w:rsidR="00065057" w:rsidRDefault="00065057" w:rsidP="00065057">
      <w:pPr>
        <w:spacing w:before="57"/>
        <w:ind w:right="718"/>
        <w:jc w:val="center"/>
      </w:pPr>
    </w:p>
    <w:p w14:paraId="612FC99D" w14:textId="77777777" w:rsidR="00426417" w:rsidRDefault="00426417" w:rsidP="00172AA4">
      <w:pPr>
        <w:spacing w:before="57"/>
        <w:ind w:right="718"/>
        <w:jc w:val="center"/>
        <w:rPr>
          <w:b/>
          <w:bCs/>
        </w:rPr>
      </w:pPr>
    </w:p>
    <w:p w14:paraId="22F9DF14" w14:textId="66D053E8" w:rsidR="00255DC4" w:rsidRPr="00172AA4" w:rsidRDefault="00D86521" w:rsidP="00172AA4">
      <w:pPr>
        <w:spacing w:before="57"/>
        <w:ind w:right="718"/>
        <w:jc w:val="center"/>
        <w:rPr>
          <w:rFonts w:ascii="Calibri"/>
          <w:b/>
          <w:bCs/>
        </w:rPr>
      </w:pPr>
      <w:r>
        <w:rPr>
          <w:b/>
          <w:bCs/>
        </w:rPr>
        <w:t xml:space="preserve">Vereador </w:t>
      </w:r>
      <w:r w:rsidRPr="00D86521">
        <w:rPr>
          <w:b/>
          <w:bCs/>
        </w:rPr>
        <w:t>Edimilson Freitas Almeida</w:t>
      </w:r>
      <w:r>
        <w:rPr>
          <w:b/>
          <w:bCs/>
        </w:rPr>
        <w:t xml:space="preserve"> - PSDB</w:t>
      </w:r>
    </w:p>
    <w:p w14:paraId="186925AD" w14:textId="215FFBBC" w:rsidR="00255DC4" w:rsidRDefault="00255DC4">
      <w:pPr>
        <w:spacing w:before="57"/>
        <w:ind w:right="718"/>
        <w:jc w:val="right"/>
        <w:rPr>
          <w:rFonts w:ascii="Calibri"/>
        </w:rPr>
      </w:pPr>
    </w:p>
    <w:p w14:paraId="7A492732" w14:textId="6371A971" w:rsidR="00065057" w:rsidRDefault="00065057">
      <w:pPr>
        <w:spacing w:before="57"/>
        <w:ind w:right="718"/>
        <w:jc w:val="right"/>
        <w:rPr>
          <w:rFonts w:ascii="Calibri"/>
        </w:rPr>
      </w:pPr>
    </w:p>
    <w:p w14:paraId="1A7E2CB2" w14:textId="75855791" w:rsidR="00065057" w:rsidRDefault="00065057">
      <w:pPr>
        <w:spacing w:before="57"/>
        <w:ind w:right="718"/>
        <w:jc w:val="right"/>
        <w:rPr>
          <w:rFonts w:ascii="Calibri"/>
        </w:rPr>
      </w:pPr>
    </w:p>
    <w:p w14:paraId="177D4AA4" w14:textId="3CA53DE2" w:rsidR="00065057" w:rsidRDefault="00065057">
      <w:pPr>
        <w:spacing w:before="57"/>
        <w:ind w:right="718"/>
        <w:jc w:val="right"/>
        <w:rPr>
          <w:rFonts w:ascii="Calibri"/>
        </w:rPr>
      </w:pPr>
    </w:p>
    <w:p w14:paraId="2A43EBCF" w14:textId="77777777" w:rsidR="00065057" w:rsidRDefault="00065057">
      <w:pPr>
        <w:spacing w:before="57"/>
        <w:ind w:right="718"/>
        <w:jc w:val="right"/>
        <w:rPr>
          <w:rFonts w:ascii="Calibri"/>
        </w:rPr>
      </w:pPr>
    </w:p>
    <w:p w14:paraId="487C8EFD" w14:textId="77777777" w:rsidR="00255DC4" w:rsidRDefault="00255DC4" w:rsidP="00255DC4">
      <w:pPr>
        <w:spacing w:before="57"/>
        <w:ind w:right="718"/>
        <w:jc w:val="center"/>
        <w:rPr>
          <w:b/>
          <w:bCs/>
        </w:rPr>
      </w:pPr>
    </w:p>
    <w:p w14:paraId="1C1653ED" w14:textId="763F117B" w:rsidR="00255DC4" w:rsidRDefault="00255DC4" w:rsidP="00255DC4">
      <w:pPr>
        <w:spacing w:before="57"/>
        <w:ind w:right="718"/>
        <w:jc w:val="center"/>
        <w:rPr>
          <w:b/>
          <w:bCs/>
        </w:rPr>
      </w:pPr>
      <w:r w:rsidRPr="00255DC4">
        <w:rPr>
          <w:b/>
          <w:bCs/>
        </w:rPr>
        <w:lastRenderedPageBreak/>
        <w:t>JUSTIFICATIVA</w:t>
      </w:r>
    </w:p>
    <w:p w14:paraId="6C8E98F6" w14:textId="358F0A2E" w:rsidR="007164E2" w:rsidRDefault="007164E2" w:rsidP="00255DC4">
      <w:pPr>
        <w:spacing w:before="57"/>
        <w:ind w:right="718"/>
        <w:jc w:val="center"/>
        <w:rPr>
          <w:b/>
          <w:bCs/>
        </w:rPr>
      </w:pPr>
    </w:p>
    <w:p w14:paraId="4B866771" w14:textId="7E3B46FE" w:rsidR="007164E2" w:rsidRPr="00DF7030" w:rsidRDefault="007164E2" w:rsidP="00DF7030">
      <w:pPr>
        <w:spacing w:before="57" w:line="360" w:lineRule="auto"/>
        <w:ind w:right="720"/>
        <w:jc w:val="both"/>
      </w:pPr>
    </w:p>
    <w:p w14:paraId="431F8286" w14:textId="2AEA6ECE" w:rsidR="007164E2" w:rsidRDefault="007164E2" w:rsidP="00DF7030">
      <w:pPr>
        <w:spacing w:before="57" w:line="360" w:lineRule="auto"/>
        <w:ind w:right="720" w:firstLine="1134"/>
        <w:jc w:val="both"/>
      </w:pPr>
      <w:r w:rsidRPr="00DF7030">
        <w:t>Tal propositura jusitica-se em razão da necessidade d</w:t>
      </w:r>
      <w:r w:rsidR="00C06B4B">
        <w:t xml:space="preserve">e aquisição de computadores novos para o laboratório de informática da </w:t>
      </w:r>
      <w:r w:rsidR="00C06B4B" w:rsidRPr="00C06B4B">
        <w:rPr>
          <w:b/>
          <w:bCs/>
        </w:rPr>
        <w:t>Escola Municipal Bras Maimoni</w:t>
      </w:r>
      <w:r w:rsidR="00C06B4B">
        <w:t xml:space="preserve">, a fim de incentivar a inclusão digital dos alunos. </w:t>
      </w:r>
      <w:r w:rsidRPr="00DF7030">
        <w:t xml:space="preserve"> </w:t>
      </w:r>
    </w:p>
    <w:p w14:paraId="7DB99879" w14:textId="541B4926" w:rsidR="00DF7030" w:rsidRDefault="00DF7030" w:rsidP="00DF7030">
      <w:pPr>
        <w:spacing w:before="57" w:line="360" w:lineRule="auto"/>
        <w:ind w:right="720" w:firstLine="1134"/>
        <w:jc w:val="both"/>
      </w:pPr>
    </w:p>
    <w:p w14:paraId="35D225ED" w14:textId="4F153533" w:rsidR="00DF7030" w:rsidRDefault="00DF7030" w:rsidP="00DF7030">
      <w:pPr>
        <w:spacing w:before="57" w:line="360" w:lineRule="auto"/>
        <w:ind w:right="720" w:firstLine="1134"/>
        <w:jc w:val="both"/>
      </w:pPr>
    </w:p>
    <w:p w14:paraId="7BA6C32F" w14:textId="479AE439" w:rsidR="00DF7030" w:rsidRDefault="00DF7030" w:rsidP="00DF7030">
      <w:pPr>
        <w:spacing w:before="57" w:line="360" w:lineRule="auto"/>
        <w:ind w:right="720" w:firstLine="1134"/>
        <w:jc w:val="both"/>
      </w:pPr>
    </w:p>
    <w:p w14:paraId="1C324C2E" w14:textId="50A142A6" w:rsidR="00DF7030" w:rsidRDefault="00DF7030" w:rsidP="00DF7030">
      <w:pPr>
        <w:spacing w:before="57" w:line="360" w:lineRule="auto"/>
        <w:ind w:right="720" w:firstLine="1134"/>
        <w:jc w:val="both"/>
      </w:pPr>
    </w:p>
    <w:p w14:paraId="5586AE26" w14:textId="77777777" w:rsidR="00DF7030" w:rsidRDefault="00DF7030" w:rsidP="00DF7030">
      <w:pPr>
        <w:spacing w:before="57" w:line="360" w:lineRule="auto"/>
        <w:ind w:right="720" w:firstLine="1134"/>
        <w:jc w:val="both"/>
      </w:pPr>
    </w:p>
    <w:p w14:paraId="1CF07069" w14:textId="77777777" w:rsidR="00DF7030" w:rsidRPr="00172AA4" w:rsidRDefault="00DF7030" w:rsidP="00DF7030">
      <w:pPr>
        <w:spacing w:before="57"/>
        <w:ind w:right="718"/>
        <w:jc w:val="center"/>
        <w:rPr>
          <w:rFonts w:ascii="Calibri"/>
          <w:b/>
          <w:bCs/>
        </w:rPr>
      </w:pPr>
      <w:r>
        <w:rPr>
          <w:b/>
          <w:bCs/>
        </w:rPr>
        <w:t xml:space="preserve">Vereador </w:t>
      </w:r>
      <w:r w:rsidRPr="00D86521">
        <w:rPr>
          <w:b/>
          <w:bCs/>
        </w:rPr>
        <w:t>Edimilson Freitas Almeida</w:t>
      </w:r>
      <w:r>
        <w:rPr>
          <w:b/>
          <w:bCs/>
        </w:rPr>
        <w:t xml:space="preserve"> - PSDB</w:t>
      </w:r>
    </w:p>
    <w:p w14:paraId="2845E860" w14:textId="77777777" w:rsidR="00DF7030" w:rsidRPr="00DF7030" w:rsidRDefault="00DF7030" w:rsidP="00DF7030">
      <w:pPr>
        <w:spacing w:before="57" w:line="360" w:lineRule="auto"/>
        <w:ind w:right="720" w:firstLine="1134"/>
        <w:jc w:val="both"/>
      </w:pPr>
    </w:p>
    <w:sectPr w:rsidR="00DF7030" w:rsidRPr="00DF7030" w:rsidSect="00065057">
      <w:headerReference w:type="default" r:id="rId7"/>
      <w:pgSz w:w="11900" w:h="16840"/>
      <w:pgMar w:top="0" w:right="985" w:bottom="4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7DF64" w14:textId="77777777" w:rsidR="00ED6D25" w:rsidRDefault="00ED6D25" w:rsidP="00255DC4">
      <w:r>
        <w:separator/>
      </w:r>
    </w:p>
  </w:endnote>
  <w:endnote w:type="continuationSeparator" w:id="0">
    <w:p w14:paraId="0FC8DC1F" w14:textId="77777777" w:rsidR="00ED6D25" w:rsidRDefault="00ED6D25" w:rsidP="0025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87580" w14:textId="77777777" w:rsidR="00ED6D25" w:rsidRDefault="00ED6D25" w:rsidP="00255DC4">
      <w:r>
        <w:separator/>
      </w:r>
    </w:p>
  </w:footnote>
  <w:footnote w:type="continuationSeparator" w:id="0">
    <w:p w14:paraId="2C6A460B" w14:textId="77777777" w:rsidR="00ED6D25" w:rsidRDefault="00ED6D25" w:rsidP="00255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64A61" w14:textId="119E88BB" w:rsidR="00255DC4" w:rsidRPr="00B66BC3" w:rsidRDefault="00255DC4" w:rsidP="00255DC4">
    <w:pPr>
      <w:spacing w:before="20" w:after="20"/>
      <w:ind w:firstLine="1843"/>
      <w:jc w:val="both"/>
      <w:rPr>
        <w:rFonts w:eastAsia="Arial Unicode MS"/>
        <w:b/>
        <w:color w:val="00000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09F0248F" wp14:editId="2541AF94">
          <wp:simplePos x="0" y="0"/>
          <wp:positionH relativeFrom="column">
            <wp:posOffset>-2540</wp:posOffset>
          </wp:positionH>
          <wp:positionV relativeFrom="paragraph">
            <wp:posOffset>-243840</wp:posOffset>
          </wp:positionV>
          <wp:extent cx="1051560" cy="853440"/>
          <wp:effectExtent l="0" t="0" r="0" b="3810"/>
          <wp:wrapNone/>
          <wp:docPr id="6" name="Imagem 6" descr="GV MUNICIPAL 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 MUNICIPAL 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BC3">
      <w:rPr>
        <w:rFonts w:eastAsia="Arial Unicode MS"/>
        <w:b/>
        <w:color w:val="000000"/>
      </w:rPr>
      <w:t>ESTADO DE MATO GROSSO</w:t>
    </w:r>
  </w:p>
  <w:p w14:paraId="0A7050B2" w14:textId="77777777" w:rsidR="00255DC4" w:rsidRPr="00B66BC3" w:rsidRDefault="00255DC4" w:rsidP="00255DC4">
    <w:pPr>
      <w:pStyle w:val="Ttulo1"/>
      <w:spacing w:before="20" w:after="20"/>
      <w:ind w:firstLine="1843"/>
      <w:rPr>
        <w:rFonts w:ascii="Times New Roman" w:eastAsia="Arial Unicode MS" w:hAnsi="Times New Roman"/>
        <w:color w:val="000000"/>
        <w:sz w:val="22"/>
        <w:szCs w:val="22"/>
      </w:rPr>
    </w:pPr>
    <w:r w:rsidRPr="00B66BC3">
      <w:rPr>
        <w:rFonts w:ascii="Times New Roman" w:eastAsia="Arial Unicode MS" w:hAnsi="Times New Roman"/>
        <w:color w:val="000000"/>
        <w:sz w:val="22"/>
        <w:szCs w:val="22"/>
      </w:rPr>
      <w:t>CÂMARA MUNICIPAL DE DIAMANTINO</w:t>
    </w:r>
  </w:p>
  <w:p w14:paraId="11D46E0C" w14:textId="77777777" w:rsidR="00255DC4" w:rsidRPr="00B66BC3" w:rsidRDefault="00255DC4" w:rsidP="00255DC4">
    <w:pPr>
      <w:pStyle w:val="Ttulo1"/>
      <w:spacing w:before="10" w:after="10"/>
      <w:ind w:firstLine="1843"/>
      <w:rPr>
        <w:rFonts w:ascii="Times New Roman" w:eastAsia="Arial Unicode MS" w:hAnsi="Times New Roman"/>
        <w:color w:val="000000"/>
        <w:sz w:val="22"/>
        <w:szCs w:val="22"/>
      </w:rPr>
    </w:pPr>
    <w:r w:rsidRPr="00B66BC3">
      <w:rPr>
        <w:rFonts w:ascii="Times New Roman" w:eastAsia="Arial Unicode MS" w:hAnsi="Times New Roman"/>
        <w:color w:val="000000"/>
        <w:sz w:val="22"/>
        <w:szCs w:val="22"/>
      </w:rPr>
      <w:t>“Palácio Urbano Rodrigues Fontes”</w:t>
    </w:r>
  </w:p>
  <w:p w14:paraId="32468CD4" w14:textId="77777777" w:rsidR="00255DC4" w:rsidRDefault="00255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0E33"/>
    <w:rsid w:val="00065057"/>
    <w:rsid w:val="00172AA4"/>
    <w:rsid w:val="00236B57"/>
    <w:rsid w:val="00255DC4"/>
    <w:rsid w:val="002B0270"/>
    <w:rsid w:val="002E64C7"/>
    <w:rsid w:val="00331964"/>
    <w:rsid w:val="003C4F59"/>
    <w:rsid w:val="00424276"/>
    <w:rsid w:val="00426417"/>
    <w:rsid w:val="004C77F2"/>
    <w:rsid w:val="00525C91"/>
    <w:rsid w:val="005877EF"/>
    <w:rsid w:val="005B2773"/>
    <w:rsid w:val="005C395D"/>
    <w:rsid w:val="006839B5"/>
    <w:rsid w:val="006E3F79"/>
    <w:rsid w:val="007164E2"/>
    <w:rsid w:val="007375DF"/>
    <w:rsid w:val="00824B17"/>
    <w:rsid w:val="008C1518"/>
    <w:rsid w:val="00922609"/>
    <w:rsid w:val="009E0E33"/>
    <w:rsid w:val="009E5DE5"/>
    <w:rsid w:val="00A53CE6"/>
    <w:rsid w:val="00AA004B"/>
    <w:rsid w:val="00AE2A03"/>
    <w:rsid w:val="00B238AD"/>
    <w:rsid w:val="00B463AF"/>
    <w:rsid w:val="00BF31B0"/>
    <w:rsid w:val="00C06B4B"/>
    <w:rsid w:val="00C73CD6"/>
    <w:rsid w:val="00D86521"/>
    <w:rsid w:val="00D941EC"/>
    <w:rsid w:val="00DF7030"/>
    <w:rsid w:val="00E307C8"/>
    <w:rsid w:val="00ED6D25"/>
    <w:rsid w:val="00E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0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255DC4"/>
    <w:pPr>
      <w:keepNext/>
      <w:widowControl/>
      <w:autoSpaceDE/>
      <w:autoSpaceDN/>
      <w:spacing w:after="200" w:line="276" w:lineRule="auto"/>
      <w:outlineLvl w:val="0"/>
    </w:pPr>
    <w:rPr>
      <w:rFonts w:ascii="Calibri" w:eastAsia="Calibri" w:hAnsi="Calibri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DC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255DC4"/>
    <w:rPr>
      <w:rFonts w:ascii="Calibri" w:eastAsia="Calibri" w:hAnsi="Calibri" w:cs="Times New Roman"/>
      <w:b/>
      <w:bCs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255DC4"/>
    <w:pPr>
      <w:keepNext/>
      <w:widowControl/>
      <w:autoSpaceDE/>
      <w:autoSpaceDN/>
      <w:spacing w:after="200" w:line="276" w:lineRule="auto"/>
      <w:outlineLvl w:val="0"/>
    </w:pPr>
    <w:rPr>
      <w:rFonts w:ascii="Calibri" w:eastAsia="Calibri" w:hAnsi="Calibri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DC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255DC4"/>
    <w:rPr>
      <w:rFonts w:ascii="Calibri" w:eastAsia="Calibri" w:hAnsi="Calibri" w:cs="Times New Roman"/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Pública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Adriane</cp:lastModifiedBy>
  <cp:revision>2</cp:revision>
  <cp:lastPrinted>2022-12-16T21:16:00Z</cp:lastPrinted>
  <dcterms:created xsi:type="dcterms:W3CDTF">2022-12-19T14:21:00Z</dcterms:created>
  <dcterms:modified xsi:type="dcterms:W3CDTF">2022-12-19T14:21:00Z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2022-10-13T00:00:00Z</vt:filetime>
  </property>
</Properties>
</file>